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9842" w14:textId="27F6546B" w:rsidR="00A72208" w:rsidRPr="00307528" w:rsidRDefault="00275A9B" w:rsidP="00A72208">
      <w:pPr>
        <w:pStyle w:val="Heading1"/>
        <w:rPr>
          <w:rFonts w:cs="Calibri"/>
          <w:b w:val="0"/>
          <w:bCs/>
          <w:szCs w:val="48"/>
        </w:rPr>
      </w:pPr>
      <w:r>
        <w:rPr>
          <w:rFonts w:cs="Calibri"/>
          <w:bCs/>
          <w:szCs w:val="48"/>
        </w:rPr>
        <w:t xml:space="preserve">MS </w:t>
      </w:r>
      <w:r w:rsidR="00A72208" w:rsidRPr="00307528">
        <w:rPr>
          <w:rFonts w:cs="Calibri"/>
          <w:bCs/>
          <w:szCs w:val="48"/>
        </w:rPr>
        <w:t>PowerPoint</w:t>
      </w:r>
      <w:r w:rsidR="00A72208" w:rsidRPr="00307528">
        <w:rPr>
          <w:rFonts w:cs="Calibri"/>
          <w:bCs/>
          <w:spacing w:val="-24"/>
          <w:szCs w:val="48"/>
        </w:rPr>
        <w:t xml:space="preserve"> </w:t>
      </w:r>
      <w:r w:rsidR="00A72208" w:rsidRPr="00307528">
        <w:rPr>
          <w:rFonts w:cs="Calibri"/>
          <w:bCs/>
          <w:szCs w:val="48"/>
        </w:rPr>
        <w:t>Accessibility</w:t>
      </w:r>
      <w:r w:rsidR="00A72208" w:rsidRPr="00307528">
        <w:rPr>
          <w:rFonts w:cs="Calibri"/>
          <w:bCs/>
          <w:spacing w:val="-25"/>
          <w:szCs w:val="48"/>
        </w:rPr>
        <w:t xml:space="preserve"> </w:t>
      </w:r>
      <w:r w:rsidR="00307528" w:rsidRPr="00307528">
        <w:rPr>
          <w:rFonts w:cs="Calibri"/>
          <w:bCs/>
          <w:szCs w:val="48"/>
        </w:rPr>
        <w:t>Checklist</w:t>
      </w:r>
      <w:r w:rsidR="00985C56">
        <w:rPr>
          <w:rFonts w:cs="Calibri"/>
          <w:bCs/>
          <w:szCs w:val="48"/>
        </w:rPr>
        <w:t xml:space="preserve"> for </w:t>
      </w:r>
      <w:r w:rsidR="00063602">
        <w:rPr>
          <w:rFonts w:cs="Calibri"/>
          <w:bCs/>
          <w:szCs w:val="48"/>
        </w:rPr>
        <w:t>Mac</w:t>
      </w:r>
    </w:p>
    <w:p w14:paraId="51CE3BD9" w14:textId="171C4926" w:rsidR="000B594D" w:rsidRPr="002C6200" w:rsidRDefault="00DC4BD6" w:rsidP="00C81074">
      <w:pPr>
        <w:rPr>
          <w:rStyle w:val="ui-provider"/>
          <w:sz w:val="24"/>
          <w:szCs w:val="24"/>
        </w:rPr>
      </w:pPr>
      <w:r w:rsidRPr="002C6200">
        <w:rPr>
          <w:rStyle w:val="ui-provider"/>
          <w:sz w:val="24"/>
          <w:szCs w:val="24"/>
        </w:rPr>
        <w:t xml:space="preserve">For general accessible document design guidelines, see the </w:t>
      </w:r>
      <w:hyperlink r:id="rId7" w:history="1">
        <w:r w:rsidR="000B594D" w:rsidRPr="002C6200">
          <w:rPr>
            <w:rStyle w:val="Hyperlink"/>
            <w:sz w:val="24"/>
            <w:szCs w:val="24"/>
          </w:rPr>
          <w:t>Accessib</w:t>
        </w:r>
        <w:r w:rsidR="006A23D8">
          <w:rPr>
            <w:rStyle w:val="Hyperlink"/>
            <w:sz w:val="24"/>
            <w:szCs w:val="24"/>
          </w:rPr>
          <w:t>le</w:t>
        </w:r>
        <w:r w:rsidR="000B594D" w:rsidRPr="002C6200">
          <w:rPr>
            <w:rStyle w:val="Hyperlink"/>
            <w:sz w:val="24"/>
            <w:szCs w:val="24"/>
          </w:rPr>
          <w:t xml:space="preserve"> Document Design Fundamentals</w:t>
        </w:r>
      </w:hyperlink>
      <w:r w:rsidR="000B594D" w:rsidRPr="002C6200">
        <w:rPr>
          <w:rStyle w:val="ui-provider"/>
          <w:sz w:val="24"/>
          <w:szCs w:val="24"/>
        </w:rPr>
        <w:t>.</w:t>
      </w:r>
    </w:p>
    <w:p w14:paraId="5A8188F4" w14:textId="77777777" w:rsidR="0054029A" w:rsidRPr="002C6200" w:rsidRDefault="0054029A" w:rsidP="00C81074">
      <w:pPr>
        <w:rPr>
          <w:rStyle w:val="ui-provider"/>
          <w:sz w:val="24"/>
          <w:szCs w:val="24"/>
        </w:rPr>
      </w:pPr>
    </w:p>
    <w:p w14:paraId="2E1990F1" w14:textId="3A6B4458" w:rsidR="007D4D18" w:rsidRPr="002C6200" w:rsidRDefault="0054029A" w:rsidP="00C81074">
      <w:pPr>
        <w:rPr>
          <w:rStyle w:val="ui-provider"/>
          <w:rFonts w:cstheme="minorHAnsi"/>
          <w:color w:val="0000FF" w:themeColor="hyperlink"/>
          <w:sz w:val="24"/>
          <w:szCs w:val="24"/>
          <w:u w:val="single"/>
        </w:rPr>
      </w:pPr>
      <w:r w:rsidRPr="002C6200">
        <w:rPr>
          <w:rStyle w:val="ui-provider"/>
          <w:rFonts w:cstheme="minorHAnsi"/>
          <w:sz w:val="24"/>
          <w:szCs w:val="24"/>
        </w:rPr>
        <w:t xml:space="preserve">For </w:t>
      </w:r>
      <w:r w:rsidR="00D1338A" w:rsidRPr="002C6200">
        <w:rPr>
          <w:rStyle w:val="ui-provider"/>
          <w:rFonts w:cstheme="minorHAnsi"/>
          <w:sz w:val="24"/>
          <w:szCs w:val="24"/>
        </w:rPr>
        <w:t>PC</w:t>
      </w:r>
      <w:r w:rsidRPr="002C6200">
        <w:rPr>
          <w:rStyle w:val="ui-provider"/>
          <w:rFonts w:cstheme="minorHAnsi"/>
          <w:sz w:val="24"/>
          <w:szCs w:val="24"/>
        </w:rPr>
        <w:t xml:space="preserve"> instructions, see the</w:t>
      </w:r>
      <w:r w:rsidR="007D4D18" w:rsidRPr="002C6200">
        <w:rPr>
          <w:rStyle w:val="ui-provider"/>
          <w:rFonts w:cstheme="minorHAnsi"/>
          <w:sz w:val="24"/>
          <w:szCs w:val="24"/>
        </w:rPr>
        <w:t xml:space="preserve"> </w:t>
      </w:r>
      <w:hyperlink r:id="rId8" w:history="1">
        <w:r w:rsidR="007D4D18" w:rsidRPr="002C6200">
          <w:rPr>
            <w:rStyle w:val="Hyperlink"/>
            <w:rFonts w:cstheme="minorHAnsi"/>
            <w:sz w:val="24"/>
            <w:szCs w:val="24"/>
          </w:rPr>
          <w:t>MS PowerPoint Accessibility Checklist for PC</w:t>
        </w:r>
      </w:hyperlink>
      <w:r w:rsidR="007D4D18" w:rsidRPr="002C6200">
        <w:rPr>
          <w:rStyle w:val="Hyperlink"/>
          <w:rFonts w:cstheme="minorHAnsi"/>
          <w:color w:val="auto"/>
          <w:sz w:val="24"/>
          <w:szCs w:val="24"/>
          <w:u w:val="none"/>
        </w:rPr>
        <w:t>.</w:t>
      </w:r>
    </w:p>
    <w:p w14:paraId="2454249E" w14:textId="77777777" w:rsidR="00563B5A" w:rsidRPr="002C6200" w:rsidRDefault="00563B5A" w:rsidP="00C81074">
      <w:pPr>
        <w:rPr>
          <w:rStyle w:val="ui-provider"/>
          <w:sz w:val="24"/>
          <w:szCs w:val="24"/>
        </w:rPr>
      </w:pPr>
    </w:p>
    <w:p w14:paraId="7DD8FC30" w14:textId="57C1BABF" w:rsidR="00B1151A" w:rsidRDefault="00563B5A" w:rsidP="00C81074">
      <w:pPr>
        <w:rPr>
          <w:sz w:val="24"/>
          <w:szCs w:val="24"/>
        </w:rPr>
      </w:pPr>
      <w:r w:rsidRPr="002C6200">
        <w:rPr>
          <w:b/>
          <w:bCs/>
          <w:sz w:val="24"/>
          <w:szCs w:val="24"/>
        </w:rPr>
        <w:t>*</w:t>
      </w:r>
      <w:r w:rsidRPr="002C6200">
        <w:rPr>
          <w:rStyle w:val="Strong"/>
          <w:color w:val="0E101A"/>
          <w:sz w:val="24"/>
          <w:szCs w:val="24"/>
        </w:rPr>
        <w:t>Note</w:t>
      </w:r>
      <w:r w:rsidRPr="002C6200">
        <w:rPr>
          <w:sz w:val="24"/>
          <w:szCs w:val="24"/>
        </w:rPr>
        <w:t xml:space="preserve">: For accessibility support and features, please use the </w:t>
      </w:r>
      <w:r w:rsidRPr="002C6200">
        <w:rPr>
          <w:b/>
          <w:bCs/>
          <w:sz w:val="24"/>
          <w:szCs w:val="24"/>
        </w:rPr>
        <w:t>MS 365 desktop version</w:t>
      </w:r>
      <w:r w:rsidRPr="002C6200">
        <w:rPr>
          <w:sz w:val="24"/>
          <w:szCs w:val="24"/>
        </w:rPr>
        <w:t xml:space="preserve"> or </w:t>
      </w:r>
      <w:r w:rsidRPr="002C6200">
        <w:rPr>
          <w:b/>
          <w:bCs/>
          <w:sz w:val="24"/>
          <w:szCs w:val="24"/>
        </w:rPr>
        <w:t>older MS versions</w:t>
      </w:r>
      <w:r w:rsidRPr="002C6200">
        <w:rPr>
          <w:sz w:val="24"/>
          <w:szCs w:val="24"/>
        </w:rPr>
        <w:t>. The online version of 365 lacks any such support or features.</w:t>
      </w:r>
    </w:p>
    <w:p w14:paraId="131C55DA" w14:textId="77777777" w:rsidR="00B1151A" w:rsidRDefault="00B1151A" w:rsidP="00B1151A">
      <w:pPr>
        <w:pStyle w:val="Heading2"/>
      </w:pPr>
      <w:r w:rsidRPr="00664773">
        <w:t>A Word about PDF Conversion</w:t>
      </w:r>
    </w:p>
    <w:p w14:paraId="72BE85EC" w14:textId="1438E9C9" w:rsidR="000C22BF" w:rsidRDefault="009A0F38" w:rsidP="009A0F38">
      <w:pPr>
        <w:rPr>
          <w:sz w:val="24"/>
          <w:szCs w:val="24"/>
        </w:rPr>
      </w:pPr>
      <w:r w:rsidRPr="009A0F38">
        <w:rPr>
          <w:sz w:val="24"/>
          <w:szCs w:val="24"/>
        </w:rPr>
        <w:t xml:space="preserve">We don't recommend converting to PDF, as it can be more difficult to make and maintain its accessibility. If you absolutely must have a PDF version, please consult our PDF checklist for instructions on exporting to PDF. </w:t>
      </w:r>
    </w:p>
    <w:p w14:paraId="21B19D75" w14:textId="5B836F51" w:rsidR="000C22BF" w:rsidRDefault="000C22BF" w:rsidP="009A0F38">
      <w:pPr>
        <w:rPr>
          <w:sz w:val="24"/>
          <w:szCs w:val="24"/>
        </w:rPr>
      </w:pPr>
      <w:r w:rsidRPr="000C22BF">
        <w:rPr>
          <w:b/>
          <w:bCs/>
          <w:sz w:val="24"/>
          <w:szCs w:val="24"/>
        </w:rPr>
        <w:t>*Note</w:t>
      </w:r>
      <w:r w:rsidRPr="000C22BF">
        <w:rPr>
          <w:sz w:val="24"/>
          <w:szCs w:val="24"/>
        </w:rPr>
        <w:t xml:space="preserve">: If they haven’t already done so, Mac users will need to follow the </w:t>
      </w:r>
      <w:hyperlink w:anchor="_Adobe’s_Create_PDF" w:history="1">
        <w:r w:rsidRPr="000C22BF">
          <w:rPr>
            <w:rStyle w:val="Hyperlink"/>
            <w:sz w:val="24"/>
            <w:szCs w:val="24"/>
          </w:rPr>
          <w:t>setup instructions for Adobe’s Cloud Service</w:t>
        </w:r>
      </w:hyperlink>
      <w:r w:rsidRPr="000C22BF">
        <w:rPr>
          <w:b/>
          <w:bCs/>
          <w:sz w:val="24"/>
          <w:szCs w:val="24"/>
        </w:rPr>
        <w:t xml:space="preserve"> </w:t>
      </w:r>
      <w:r w:rsidRPr="000C22BF">
        <w:rPr>
          <w:sz w:val="24"/>
          <w:szCs w:val="24"/>
        </w:rPr>
        <w:t>so the PDF Maker can connect through its cloud service.</w:t>
      </w:r>
    </w:p>
    <w:p w14:paraId="03B30992" w14:textId="77777777" w:rsidR="006B1FAC" w:rsidRPr="009A0F38" w:rsidRDefault="006B1FAC" w:rsidP="009A0F38">
      <w:pPr>
        <w:rPr>
          <w:sz w:val="24"/>
          <w:szCs w:val="24"/>
        </w:rPr>
      </w:pPr>
    </w:p>
    <w:p w14:paraId="54FDE122" w14:textId="3C638F0F" w:rsidR="00A72208" w:rsidRDefault="00E16BCF" w:rsidP="008E52DE">
      <w:pPr>
        <w:pStyle w:val="Heading2"/>
      </w:pPr>
      <w:sdt>
        <w:sdtPr>
          <w:id w:val="1770505026"/>
          <w14:checkbox>
            <w14:checked w14:val="0"/>
            <w14:checkedState w14:val="2612" w14:font="MS Gothic"/>
            <w14:uncheckedState w14:val="2610" w14:font="MS Gothic"/>
          </w14:checkbox>
        </w:sdtPr>
        <w:sdtEndPr/>
        <w:sdtContent>
          <w:r w:rsidR="00202474">
            <w:rPr>
              <w:rFonts w:ascii="MS Gothic" w:eastAsia="MS Gothic" w:hAnsi="MS Gothic" w:hint="eastAsia"/>
            </w:rPr>
            <w:t>☐</w:t>
          </w:r>
        </w:sdtContent>
      </w:sdt>
      <w:r w:rsidR="00A72208" w:rsidRPr="008D4EDE">
        <w:t xml:space="preserve">Use </w:t>
      </w:r>
      <w:r w:rsidR="002A33BA" w:rsidRPr="008E52DE">
        <w:t>Built</w:t>
      </w:r>
      <w:r w:rsidR="002A33BA" w:rsidRPr="008D4EDE">
        <w:t xml:space="preserve">-in </w:t>
      </w:r>
      <w:r w:rsidR="00A72208" w:rsidRPr="008D4EDE">
        <w:t>Slide Layouts</w:t>
      </w:r>
    </w:p>
    <w:p w14:paraId="6D04E62A" w14:textId="298DCAFF" w:rsidR="00D36C15" w:rsidRPr="00B91606" w:rsidRDefault="00D36C15" w:rsidP="00D36C15">
      <w:pPr>
        <w:widowControl/>
        <w:autoSpaceDE/>
        <w:autoSpaceDN/>
        <w:ind w:left="360"/>
        <w:rPr>
          <w:sz w:val="24"/>
          <w:szCs w:val="24"/>
        </w:rPr>
      </w:pPr>
      <w:r w:rsidRPr="00B91606">
        <w:rPr>
          <w:sz w:val="24"/>
          <w:szCs w:val="24"/>
        </w:rPr>
        <w:t>Built-in slide layouts help ensure the correct reading order of slide content for assistive technology (AT). Avoid using blank slides and adding text boxes. These items may not be recognized by AT and will alter the reading order of the slide's content.</w:t>
      </w:r>
    </w:p>
    <w:p w14:paraId="23ADFED0" w14:textId="29333F21" w:rsidR="00063602" w:rsidRPr="00063602" w:rsidRDefault="00D36C15" w:rsidP="00C87062">
      <w:pPr>
        <w:pStyle w:val="ListParagraph"/>
        <w:widowControl/>
        <w:numPr>
          <w:ilvl w:val="0"/>
          <w:numId w:val="2"/>
        </w:numPr>
        <w:autoSpaceDE/>
        <w:autoSpaceDN/>
        <w:rPr>
          <w:sz w:val="24"/>
          <w:szCs w:val="24"/>
        </w:rPr>
      </w:pPr>
      <w:bookmarkStart w:id="0" w:name="_Hlk180396037"/>
      <w:r w:rsidRPr="00B91606">
        <w:rPr>
          <w:sz w:val="24"/>
          <w:szCs w:val="24"/>
        </w:rPr>
        <w:t xml:space="preserve">To </w:t>
      </w:r>
      <w:r w:rsidRPr="009320D2">
        <w:rPr>
          <w:b/>
          <w:bCs/>
          <w:sz w:val="24"/>
          <w:szCs w:val="24"/>
        </w:rPr>
        <w:t xml:space="preserve">apply built-in </w:t>
      </w:r>
      <w:r w:rsidR="00D56EA5" w:rsidRPr="009320D2">
        <w:rPr>
          <w:b/>
          <w:bCs/>
          <w:sz w:val="24"/>
          <w:szCs w:val="24"/>
        </w:rPr>
        <w:t>S</w:t>
      </w:r>
      <w:r w:rsidRPr="009320D2">
        <w:rPr>
          <w:b/>
          <w:bCs/>
          <w:sz w:val="24"/>
          <w:szCs w:val="24"/>
        </w:rPr>
        <w:t>lide</w:t>
      </w:r>
      <w:r w:rsidR="00063602">
        <w:rPr>
          <w:b/>
          <w:bCs/>
          <w:sz w:val="24"/>
          <w:szCs w:val="24"/>
        </w:rPr>
        <w:t>s</w:t>
      </w:r>
      <w:r w:rsidR="00D56EA5" w:rsidRPr="00B91606">
        <w:rPr>
          <w:sz w:val="24"/>
          <w:szCs w:val="24"/>
        </w:rPr>
        <w:t xml:space="preserve"> </w:t>
      </w:r>
      <w:r w:rsidR="00063602">
        <w:rPr>
          <w:sz w:val="24"/>
          <w:szCs w:val="24"/>
        </w:rPr>
        <w:t>&gt;</w:t>
      </w:r>
      <w:r w:rsidR="00D56EA5" w:rsidRPr="00B91606">
        <w:rPr>
          <w:sz w:val="24"/>
          <w:szCs w:val="24"/>
        </w:rPr>
        <w:t xml:space="preserve"> </w:t>
      </w:r>
      <w:r w:rsidR="00D56EA5" w:rsidRPr="009320D2">
        <w:rPr>
          <w:b/>
          <w:bCs/>
          <w:sz w:val="24"/>
          <w:szCs w:val="24"/>
        </w:rPr>
        <w:t>L</w:t>
      </w:r>
      <w:r w:rsidRPr="009320D2">
        <w:rPr>
          <w:b/>
          <w:bCs/>
          <w:sz w:val="24"/>
          <w:szCs w:val="24"/>
        </w:rPr>
        <w:t>ayout</w:t>
      </w:r>
      <w:r w:rsidR="00063602">
        <w:rPr>
          <w:b/>
          <w:bCs/>
          <w:sz w:val="24"/>
          <w:szCs w:val="24"/>
        </w:rPr>
        <w:t>s</w:t>
      </w:r>
      <w:r w:rsidR="00D56EA5" w:rsidRPr="00B91606">
        <w:rPr>
          <w:sz w:val="24"/>
          <w:szCs w:val="24"/>
        </w:rPr>
        <w:t>:</w:t>
      </w:r>
      <w:r w:rsidRPr="00B91606">
        <w:rPr>
          <w:sz w:val="24"/>
          <w:szCs w:val="24"/>
        </w:rPr>
        <w:t xml:space="preserve"> select the</w:t>
      </w:r>
      <w:r w:rsidR="00063602">
        <w:rPr>
          <w:sz w:val="24"/>
          <w:szCs w:val="24"/>
        </w:rPr>
        <w:t xml:space="preserve"> </w:t>
      </w:r>
      <w:r w:rsidR="00D56EA5" w:rsidRPr="00D1338A">
        <w:rPr>
          <w:b/>
          <w:bCs/>
          <w:sz w:val="24"/>
          <w:szCs w:val="24"/>
        </w:rPr>
        <w:t>Layout</w:t>
      </w:r>
      <w:r w:rsidR="00063602" w:rsidRPr="00D1338A">
        <w:rPr>
          <w:b/>
          <w:bCs/>
          <w:sz w:val="24"/>
          <w:szCs w:val="24"/>
        </w:rPr>
        <w:t>s</w:t>
      </w:r>
      <w:r w:rsidRPr="00B91606">
        <w:rPr>
          <w:sz w:val="24"/>
          <w:szCs w:val="24"/>
        </w:rPr>
        <w:t xml:space="preserve"> dropdown menu </w:t>
      </w:r>
      <w:r w:rsidRPr="002632D7">
        <w:rPr>
          <w:sz w:val="24"/>
          <w:szCs w:val="24"/>
        </w:rPr>
        <w:t>from the</w:t>
      </w:r>
      <w:r w:rsidR="004055BC" w:rsidRPr="002632D7">
        <w:rPr>
          <w:sz w:val="24"/>
          <w:szCs w:val="24"/>
        </w:rPr>
        <w:t xml:space="preserve"> </w:t>
      </w:r>
      <w:r w:rsidR="004055BC" w:rsidRPr="002632D7">
        <w:rPr>
          <w:b/>
          <w:bCs/>
          <w:sz w:val="24"/>
          <w:szCs w:val="24"/>
        </w:rPr>
        <w:t>New Slide</w:t>
      </w:r>
      <w:r w:rsidR="004055BC" w:rsidRPr="002632D7">
        <w:rPr>
          <w:sz w:val="24"/>
          <w:szCs w:val="24"/>
        </w:rPr>
        <w:t xml:space="preserve"> section on the</w:t>
      </w:r>
      <w:r w:rsidRPr="002632D7">
        <w:rPr>
          <w:sz w:val="24"/>
          <w:szCs w:val="24"/>
        </w:rPr>
        <w:t xml:space="preserve"> </w:t>
      </w:r>
      <w:r w:rsidRPr="002632D7">
        <w:rPr>
          <w:b/>
          <w:bCs/>
          <w:sz w:val="24"/>
          <w:szCs w:val="24"/>
        </w:rPr>
        <w:t xml:space="preserve">Home </w:t>
      </w:r>
      <w:r w:rsidRPr="002632D7">
        <w:rPr>
          <w:sz w:val="24"/>
          <w:szCs w:val="24"/>
        </w:rPr>
        <w:t>ta</w:t>
      </w:r>
      <w:r w:rsidR="004055BC" w:rsidRPr="002632D7">
        <w:rPr>
          <w:sz w:val="24"/>
          <w:szCs w:val="24"/>
        </w:rPr>
        <w:t>b)</w:t>
      </w:r>
      <w:r w:rsidRPr="004055BC">
        <w:rPr>
          <w:sz w:val="24"/>
          <w:szCs w:val="24"/>
        </w:rPr>
        <w:t>.</w:t>
      </w:r>
      <w:r w:rsidRPr="00B91606">
        <w:rPr>
          <w:sz w:val="24"/>
          <w:szCs w:val="24"/>
        </w:rPr>
        <w:t xml:space="preserve"> Then select a layout. Avoid using the Blank layout.</w:t>
      </w:r>
    </w:p>
    <w:bookmarkEnd w:id="0"/>
    <w:p w14:paraId="7BFFE843" w14:textId="1BB0DE0F" w:rsidR="00F572F9" w:rsidRDefault="00E16BCF" w:rsidP="00F572F9">
      <w:pPr>
        <w:pStyle w:val="Heading2"/>
      </w:pPr>
      <w:sdt>
        <w:sdtPr>
          <w:id w:val="2018264503"/>
          <w14:checkbox>
            <w14:checked w14:val="0"/>
            <w14:checkedState w14:val="2612" w14:font="MS Gothic"/>
            <w14:uncheckedState w14:val="2610" w14:font="MS Gothic"/>
          </w14:checkbox>
        </w:sdtPr>
        <w:sdtEndPr/>
        <w:sdtContent>
          <w:r w:rsidR="00F572F9">
            <w:rPr>
              <w:rFonts w:ascii="MS Gothic" w:eastAsia="MS Gothic" w:hAnsi="MS Gothic" w:hint="eastAsia"/>
            </w:rPr>
            <w:t>☐</w:t>
          </w:r>
        </w:sdtContent>
      </w:sdt>
      <w:r w:rsidR="00F572F9">
        <w:t>Use Unique Slide Titles</w:t>
      </w:r>
    </w:p>
    <w:p w14:paraId="237E5145" w14:textId="77777777" w:rsidR="00F572F9" w:rsidRPr="00426F33" w:rsidRDefault="00F572F9" w:rsidP="00F572F9">
      <w:pPr>
        <w:ind w:left="360"/>
        <w:rPr>
          <w:sz w:val="24"/>
          <w:szCs w:val="24"/>
        </w:rPr>
      </w:pPr>
      <w:r w:rsidRPr="00426F33">
        <w:rPr>
          <w:sz w:val="24"/>
          <w:szCs w:val="24"/>
        </w:rPr>
        <w:t>Unique titles provide an overview of the slide topics and make it easier for screen reader users to navigate through a presentation. Unique titles also help presenters and viewers quickly locate and reference specific slides, especially in longer presentations. Finally, unique slide titles aid comprehension and retention by reinforcing the main point of each slide.</w:t>
      </w:r>
    </w:p>
    <w:p w14:paraId="40009284" w14:textId="77777777" w:rsidR="00F572F9" w:rsidRPr="00426F33" w:rsidRDefault="00F572F9" w:rsidP="00C87062">
      <w:pPr>
        <w:pStyle w:val="ListParagraph"/>
        <w:widowControl/>
        <w:numPr>
          <w:ilvl w:val="1"/>
          <w:numId w:val="6"/>
        </w:numPr>
        <w:autoSpaceDE/>
        <w:autoSpaceDN/>
        <w:rPr>
          <w:b/>
          <w:bCs/>
          <w:sz w:val="24"/>
          <w:szCs w:val="24"/>
        </w:rPr>
      </w:pPr>
      <w:r w:rsidRPr="00426F33">
        <w:rPr>
          <w:sz w:val="24"/>
          <w:szCs w:val="24"/>
        </w:rPr>
        <w:t>Use the slide title placeholder for titles.</w:t>
      </w:r>
    </w:p>
    <w:p w14:paraId="7101B29C" w14:textId="77777777" w:rsidR="00F572F9" w:rsidRPr="00426F33" w:rsidRDefault="00F572F9" w:rsidP="00C87062">
      <w:pPr>
        <w:pStyle w:val="ListParagraph"/>
        <w:widowControl/>
        <w:numPr>
          <w:ilvl w:val="1"/>
          <w:numId w:val="6"/>
        </w:numPr>
        <w:autoSpaceDE/>
        <w:autoSpaceDN/>
        <w:rPr>
          <w:b/>
          <w:bCs/>
          <w:sz w:val="24"/>
          <w:szCs w:val="24"/>
        </w:rPr>
      </w:pPr>
      <w:r w:rsidRPr="00426F33">
        <w:rPr>
          <w:sz w:val="24"/>
          <w:szCs w:val="24"/>
        </w:rPr>
        <w:t>Ensure each slide has a unique title.</w:t>
      </w:r>
    </w:p>
    <w:p w14:paraId="692DF0A6" w14:textId="77777777" w:rsidR="00F572F9" w:rsidRPr="00426F33" w:rsidRDefault="00F572F9" w:rsidP="00C87062">
      <w:pPr>
        <w:pStyle w:val="ListParagraph"/>
        <w:widowControl/>
        <w:numPr>
          <w:ilvl w:val="1"/>
          <w:numId w:val="6"/>
        </w:numPr>
        <w:autoSpaceDE/>
        <w:autoSpaceDN/>
        <w:rPr>
          <w:b/>
          <w:bCs/>
          <w:sz w:val="24"/>
          <w:szCs w:val="24"/>
        </w:rPr>
      </w:pPr>
      <w:r w:rsidRPr="00426F33">
        <w:rPr>
          <w:sz w:val="24"/>
          <w:szCs w:val="24"/>
        </w:rPr>
        <w:t>For multiple slides that continue a topic, you can label them in the following way: "[TITLE OF SLIDE], 1 of 4," "[TITLE OF SLIDE], 2 of 4," etc.</w:t>
      </w:r>
    </w:p>
    <w:p w14:paraId="04B3F7CD" w14:textId="2E098CF6" w:rsidR="00F572F9" w:rsidRPr="00B91606" w:rsidRDefault="00F572F9" w:rsidP="00C87062">
      <w:pPr>
        <w:pStyle w:val="ListParagraph"/>
        <w:widowControl/>
        <w:numPr>
          <w:ilvl w:val="1"/>
          <w:numId w:val="6"/>
        </w:numPr>
        <w:autoSpaceDE/>
        <w:autoSpaceDN/>
        <w:rPr>
          <w:sz w:val="24"/>
          <w:szCs w:val="24"/>
        </w:rPr>
      </w:pPr>
      <w:r w:rsidRPr="00B91606">
        <w:rPr>
          <w:sz w:val="24"/>
          <w:szCs w:val="24"/>
        </w:rPr>
        <w:t xml:space="preserve">To </w:t>
      </w:r>
      <w:r w:rsidRPr="009320D2">
        <w:rPr>
          <w:b/>
          <w:bCs/>
          <w:sz w:val="24"/>
          <w:szCs w:val="24"/>
        </w:rPr>
        <w:t>check titles and document structure</w:t>
      </w:r>
      <w:r w:rsidRPr="00B91606">
        <w:rPr>
          <w:sz w:val="24"/>
          <w:szCs w:val="24"/>
        </w:rPr>
        <w:t xml:space="preserve">: from the </w:t>
      </w:r>
      <w:r w:rsidRPr="002535EA">
        <w:rPr>
          <w:b/>
          <w:bCs/>
          <w:sz w:val="24"/>
          <w:szCs w:val="24"/>
        </w:rPr>
        <w:t>View tab</w:t>
      </w:r>
      <w:r w:rsidRPr="00B91606">
        <w:rPr>
          <w:sz w:val="24"/>
          <w:szCs w:val="24"/>
        </w:rPr>
        <w:t xml:space="preserve">, select </w:t>
      </w:r>
      <w:r w:rsidRPr="002535EA">
        <w:rPr>
          <w:b/>
          <w:bCs/>
          <w:sz w:val="24"/>
          <w:szCs w:val="24"/>
        </w:rPr>
        <w:t>Outline View</w:t>
      </w:r>
      <w:r w:rsidR="00BF4E49">
        <w:rPr>
          <w:sz w:val="24"/>
          <w:szCs w:val="24"/>
        </w:rPr>
        <w:t>.</w:t>
      </w:r>
    </w:p>
    <w:p w14:paraId="28C37FED" w14:textId="202B35C6" w:rsidR="00D51794" w:rsidRPr="008F4E78" w:rsidRDefault="00E16BCF" w:rsidP="00D51794">
      <w:pPr>
        <w:pStyle w:val="Heading2"/>
      </w:pPr>
      <w:sdt>
        <w:sdtPr>
          <w:id w:val="-948539751"/>
          <w14:checkbox>
            <w14:checked w14:val="0"/>
            <w14:checkedState w14:val="2612" w14:font="MS Gothic"/>
            <w14:uncheckedState w14:val="2610" w14:font="MS Gothic"/>
          </w14:checkbox>
        </w:sdtPr>
        <w:sdtEndPr/>
        <w:sdtContent>
          <w:r w:rsidR="00D51794" w:rsidRPr="00D56EA5">
            <w:rPr>
              <w:rFonts w:ascii="MS Gothic" w:eastAsia="MS Gothic" w:hAnsi="MS Gothic" w:hint="eastAsia"/>
            </w:rPr>
            <w:t>☐</w:t>
          </w:r>
        </w:sdtContent>
      </w:sdt>
      <w:r w:rsidR="00D51794" w:rsidRPr="00D56EA5">
        <w:t>Keep Slide Content Clear and Concise</w:t>
      </w:r>
    </w:p>
    <w:p w14:paraId="6F0F7A7E" w14:textId="77777777" w:rsidR="00D51794" w:rsidRPr="00426F33" w:rsidRDefault="00D51794" w:rsidP="00C87062">
      <w:pPr>
        <w:pStyle w:val="ListParagraph"/>
        <w:widowControl/>
        <w:numPr>
          <w:ilvl w:val="0"/>
          <w:numId w:val="4"/>
        </w:numPr>
        <w:autoSpaceDE/>
        <w:autoSpaceDN/>
        <w:rPr>
          <w:sz w:val="24"/>
          <w:szCs w:val="24"/>
        </w:rPr>
      </w:pPr>
      <w:r w:rsidRPr="00426F33">
        <w:rPr>
          <w:sz w:val="24"/>
          <w:szCs w:val="24"/>
        </w:rPr>
        <w:t>Clear and concise slide content benefits everyone.</w:t>
      </w:r>
    </w:p>
    <w:p w14:paraId="3FDB13FB" w14:textId="77777777" w:rsidR="00D51794" w:rsidRPr="00426F33" w:rsidRDefault="00D51794" w:rsidP="00C87062">
      <w:pPr>
        <w:pStyle w:val="ListParagraph"/>
        <w:widowControl/>
        <w:numPr>
          <w:ilvl w:val="0"/>
          <w:numId w:val="3"/>
        </w:numPr>
        <w:autoSpaceDE/>
        <w:autoSpaceDN/>
        <w:rPr>
          <w:b/>
          <w:bCs/>
          <w:sz w:val="24"/>
          <w:szCs w:val="24"/>
        </w:rPr>
      </w:pPr>
      <w:r w:rsidRPr="00426F33">
        <w:rPr>
          <w:sz w:val="24"/>
          <w:szCs w:val="24"/>
        </w:rPr>
        <w:t>Use concise, non-figurative, and accurate language.</w:t>
      </w:r>
    </w:p>
    <w:p w14:paraId="483FB4EC" w14:textId="5EC2B399" w:rsidR="00D51794" w:rsidRPr="00D51794" w:rsidRDefault="00D51794" w:rsidP="00C87062">
      <w:pPr>
        <w:pStyle w:val="ListParagraph"/>
        <w:widowControl/>
        <w:numPr>
          <w:ilvl w:val="0"/>
          <w:numId w:val="3"/>
        </w:numPr>
        <w:autoSpaceDE/>
        <w:autoSpaceDN/>
        <w:rPr>
          <w:b/>
          <w:bCs/>
          <w:sz w:val="24"/>
          <w:szCs w:val="24"/>
        </w:rPr>
      </w:pPr>
      <w:r w:rsidRPr="00426F33">
        <w:rPr>
          <w:sz w:val="24"/>
          <w:szCs w:val="24"/>
        </w:rPr>
        <w:t xml:space="preserve">Keep slides </w:t>
      </w:r>
      <w:r w:rsidRPr="009320D2">
        <w:rPr>
          <w:b/>
          <w:bCs/>
          <w:sz w:val="24"/>
          <w:szCs w:val="24"/>
        </w:rPr>
        <w:t>uncluttered</w:t>
      </w:r>
      <w:r w:rsidRPr="00426F33">
        <w:rPr>
          <w:sz w:val="24"/>
          <w:szCs w:val="24"/>
        </w:rPr>
        <w:t>.</w:t>
      </w:r>
      <w:r w:rsidR="009320D2">
        <w:rPr>
          <w:sz w:val="24"/>
          <w:szCs w:val="24"/>
        </w:rPr>
        <w:t xml:space="preserve"> </w:t>
      </w:r>
      <w:r w:rsidR="009320D2" w:rsidRPr="009320D2">
        <w:rPr>
          <w:sz w:val="24"/>
          <w:szCs w:val="24"/>
        </w:rPr>
        <w:t>It is better to have several slides with a small amount of content than a few slides packed with content.</w:t>
      </w:r>
    </w:p>
    <w:p w14:paraId="0CE30413" w14:textId="7965E7E5" w:rsidR="005D7F5E" w:rsidRDefault="00E16BCF" w:rsidP="005D7F5E">
      <w:pPr>
        <w:pStyle w:val="Heading2"/>
      </w:pPr>
      <w:sdt>
        <w:sdtPr>
          <w:id w:val="1116489724"/>
          <w14:checkbox>
            <w14:checked w14:val="0"/>
            <w14:checkedState w14:val="2612" w14:font="MS Gothic"/>
            <w14:uncheckedState w14:val="2610" w14:font="MS Gothic"/>
          </w14:checkbox>
        </w:sdtPr>
        <w:sdtEndPr/>
        <w:sdtContent>
          <w:r w:rsidR="00D51794">
            <w:rPr>
              <w:rFonts w:ascii="MS Gothic" w:eastAsia="MS Gothic" w:hAnsi="MS Gothic" w:hint="eastAsia"/>
            </w:rPr>
            <w:t>☐</w:t>
          </w:r>
        </w:sdtContent>
      </w:sdt>
      <w:r w:rsidR="005D7F5E">
        <w:t>Use Readable Font Sizes</w:t>
      </w:r>
    </w:p>
    <w:p w14:paraId="7C1FF463" w14:textId="77777777" w:rsidR="005D7F5E" w:rsidRPr="00426F33" w:rsidRDefault="005D7F5E" w:rsidP="005D7F5E">
      <w:pPr>
        <w:ind w:left="360"/>
        <w:rPr>
          <w:sz w:val="24"/>
          <w:szCs w:val="24"/>
        </w:rPr>
      </w:pPr>
      <w:r w:rsidRPr="00426F33">
        <w:rPr>
          <w:sz w:val="24"/>
          <w:szCs w:val="24"/>
        </w:rPr>
        <w:t>Readable font sizes are helpful to everyone but especially beneficial to those with visual impairments or certain learning disabilities such as Dyslexia.</w:t>
      </w:r>
    </w:p>
    <w:p w14:paraId="70EF6F9A" w14:textId="77777777" w:rsidR="005D7F5E" w:rsidRPr="00426F33" w:rsidRDefault="005D7F5E" w:rsidP="00C87062">
      <w:pPr>
        <w:pStyle w:val="ListParagraph"/>
        <w:widowControl/>
        <w:numPr>
          <w:ilvl w:val="1"/>
          <w:numId w:val="5"/>
        </w:numPr>
        <w:autoSpaceDE/>
        <w:autoSpaceDN/>
        <w:rPr>
          <w:b/>
          <w:bCs/>
          <w:sz w:val="24"/>
          <w:szCs w:val="24"/>
        </w:rPr>
      </w:pPr>
      <w:r w:rsidRPr="00426F33">
        <w:rPr>
          <w:sz w:val="24"/>
          <w:szCs w:val="24"/>
        </w:rPr>
        <w:t>Use standard fonts like Arial, Verdana, Helvetica, Times New Roman, Calibri.</w:t>
      </w:r>
    </w:p>
    <w:p w14:paraId="2C9947AE" w14:textId="77777777" w:rsidR="005D7F5E" w:rsidRPr="00F572F9" w:rsidRDefault="005D7F5E" w:rsidP="00C87062">
      <w:pPr>
        <w:pStyle w:val="ListParagraph"/>
        <w:widowControl/>
        <w:numPr>
          <w:ilvl w:val="1"/>
          <w:numId w:val="5"/>
        </w:numPr>
        <w:autoSpaceDE/>
        <w:autoSpaceDN/>
        <w:rPr>
          <w:b/>
          <w:bCs/>
          <w:sz w:val="24"/>
          <w:szCs w:val="24"/>
        </w:rPr>
      </w:pPr>
      <w:r w:rsidRPr="00426F33">
        <w:rPr>
          <w:sz w:val="24"/>
          <w:szCs w:val="24"/>
        </w:rPr>
        <w:lastRenderedPageBreak/>
        <w:t xml:space="preserve">Avoid using small font sizes. </w:t>
      </w:r>
      <w:r w:rsidRPr="002535EA">
        <w:rPr>
          <w:b/>
          <w:bCs/>
          <w:sz w:val="24"/>
          <w:szCs w:val="24"/>
        </w:rPr>
        <w:t>24 points</w:t>
      </w:r>
      <w:r w:rsidRPr="00426F33">
        <w:rPr>
          <w:sz w:val="24"/>
          <w:szCs w:val="24"/>
        </w:rPr>
        <w:t xml:space="preserve"> or larger for titles, and </w:t>
      </w:r>
      <w:r w:rsidRPr="002535EA">
        <w:rPr>
          <w:b/>
          <w:bCs/>
          <w:sz w:val="24"/>
          <w:szCs w:val="24"/>
        </w:rPr>
        <w:t>18 points</w:t>
      </w:r>
      <w:r w:rsidRPr="00426F33">
        <w:rPr>
          <w:sz w:val="24"/>
          <w:szCs w:val="24"/>
        </w:rPr>
        <w:t xml:space="preserve"> or larger for body text are generally accessible.</w:t>
      </w:r>
    </w:p>
    <w:p w14:paraId="2E99FE20" w14:textId="77777777" w:rsidR="00F572F9" w:rsidRDefault="00E16BCF" w:rsidP="00F572F9">
      <w:pPr>
        <w:pStyle w:val="Heading2"/>
      </w:pPr>
      <w:sdt>
        <w:sdtPr>
          <w:id w:val="-1054071480"/>
          <w14:checkbox>
            <w14:checked w14:val="0"/>
            <w14:checkedState w14:val="2612" w14:font="MS Gothic"/>
            <w14:uncheckedState w14:val="2610" w14:font="MS Gothic"/>
          </w14:checkbox>
        </w:sdtPr>
        <w:sdtEndPr/>
        <w:sdtContent>
          <w:r w:rsidR="00F572F9">
            <w:rPr>
              <w:rFonts w:ascii="MS Gothic" w:eastAsia="MS Gothic" w:hAnsi="MS Gothic" w:hint="eastAsia"/>
            </w:rPr>
            <w:t>☐</w:t>
          </w:r>
        </w:sdtContent>
      </w:sdt>
      <w:r w:rsidR="00F572F9">
        <w:t>Keep</w:t>
      </w:r>
      <w:r w:rsidR="00F572F9">
        <w:rPr>
          <w:spacing w:val="-18"/>
        </w:rPr>
        <w:t xml:space="preserve"> </w:t>
      </w:r>
      <w:r w:rsidR="00F572F9">
        <w:t>Lists</w:t>
      </w:r>
      <w:r w:rsidR="00F572F9">
        <w:rPr>
          <w:spacing w:val="-19"/>
        </w:rPr>
        <w:t xml:space="preserve"> </w:t>
      </w:r>
      <w:r w:rsidR="00F572F9">
        <w:rPr>
          <w:spacing w:val="-2"/>
        </w:rPr>
        <w:t>Readable</w:t>
      </w:r>
    </w:p>
    <w:p w14:paraId="64B6CB05" w14:textId="55D1A127" w:rsidR="00F572F9" w:rsidRPr="00B91606" w:rsidRDefault="00F572F9" w:rsidP="00C87062">
      <w:pPr>
        <w:pStyle w:val="ListParagraph"/>
        <w:numPr>
          <w:ilvl w:val="1"/>
          <w:numId w:val="1"/>
        </w:numPr>
        <w:tabs>
          <w:tab w:val="left" w:pos="820"/>
        </w:tabs>
        <w:spacing w:before="31"/>
        <w:ind w:hanging="360"/>
        <w:contextualSpacing w:val="0"/>
      </w:pPr>
      <w:r w:rsidRPr="00B91606">
        <w:rPr>
          <w:sz w:val="24"/>
          <w:szCs w:val="24"/>
        </w:rPr>
        <w:t xml:space="preserve">Where possible, avoid presenting more than </w:t>
      </w:r>
      <w:r w:rsidRPr="00AA4CC5">
        <w:rPr>
          <w:b/>
          <w:bCs/>
          <w:sz w:val="24"/>
          <w:szCs w:val="24"/>
        </w:rPr>
        <w:t>six points</w:t>
      </w:r>
      <w:r w:rsidRPr="00B91606">
        <w:rPr>
          <w:sz w:val="24"/>
          <w:szCs w:val="24"/>
        </w:rPr>
        <w:t xml:space="preserve"> per slide at </w:t>
      </w:r>
      <w:r w:rsidRPr="00AA4CC5">
        <w:rPr>
          <w:b/>
          <w:bCs/>
          <w:sz w:val="24"/>
          <w:szCs w:val="24"/>
        </w:rPr>
        <w:t>default font size</w:t>
      </w:r>
      <w:r w:rsidR="00BF4E49">
        <w:t>.</w:t>
      </w:r>
    </w:p>
    <w:p w14:paraId="33C2574D" w14:textId="38824881" w:rsidR="00612BCD" w:rsidRPr="00D66448" w:rsidRDefault="00F572F9" w:rsidP="00231A76">
      <w:pPr>
        <w:pStyle w:val="ListParagraph"/>
        <w:numPr>
          <w:ilvl w:val="1"/>
          <w:numId w:val="1"/>
        </w:numPr>
        <w:tabs>
          <w:tab w:val="left" w:pos="820"/>
        </w:tabs>
        <w:spacing w:before="20"/>
        <w:ind w:hanging="360"/>
        <w:contextualSpacing w:val="0"/>
        <w:rPr>
          <w:sz w:val="24"/>
          <w:szCs w:val="24"/>
        </w:rPr>
      </w:pPr>
      <w:r w:rsidRPr="00B91606">
        <w:rPr>
          <w:sz w:val="24"/>
          <w:szCs w:val="24"/>
        </w:rPr>
        <w:t>Use</w:t>
      </w:r>
      <w:r w:rsidRPr="00B91606">
        <w:rPr>
          <w:spacing w:val="-5"/>
          <w:sz w:val="24"/>
          <w:szCs w:val="24"/>
        </w:rPr>
        <w:t xml:space="preserve"> </w:t>
      </w:r>
      <w:r w:rsidRPr="00B91606">
        <w:rPr>
          <w:sz w:val="24"/>
          <w:szCs w:val="24"/>
        </w:rPr>
        <w:t>one</w:t>
      </w:r>
      <w:r w:rsidRPr="00B91606">
        <w:rPr>
          <w:spacing w:val="-2"/>
          <w:sz w:val="24"/>
          <w:szCs w:val="24"/>
        </w:rPr>
        <w:t xml:space="preserve"> </w:t>
      </w:r>
      <w:r w:rsidRPr="00B91606">
        <w:rPr>
          <w:sz w:val="24"/>
          <w:szCs w:val="24"/>
        </w:rPr>
        <w:t>line</w:t>
      </w:r>
      <w:r w:rsidRPr="00B91606">
        <w:rPr>
          <w:spacing w:val="-4"/>
          <w:sz w:val="24"/>
          <w:szCs w:val="24"/>
        </w:rPr>
        <w:t xml:space="preserve"> </w:t>
      </w:r>
      <w:r w:rsidRPr="00B91606">
        <w:rPr>
          <w:sz w:val="24"/>
          <w:szCs w:val="24"/>
        </w:rPr>
        <w:t>of</w:t>
      </w:r>
      <w:r w:rsidRPr="00B91606">
        <w:rPr>
          <w:spacing w:val="-4"/>
          <w:sz w:val="24"/>
          <w:szCs w:val="24"/>
        </w:rPr>
        <w:t xml:space="preserve"> </w:t>
      </w:r>
      <w:r w:rsidRPr="00B91606">
        <w:rPr>
          <w:sz w:val="24"/>
          <w:szCs w:val="24"/>
        </w:rPr>
        <w:t>text,</w:t>
      </w:r>
      <w:r w:rsidRPr="00B91606">
        <w:rPr>
          <w:spacing w:val="-3"/>
          <w:sz w:val="24"/>
          <w:szCs w:val="24"/>
        </w:rPr>
        <w:t xml:space="preserve"> </w:t>
      </w:r>
      <w:r w:rsidRPr="00B91606">
        <w:rPr>
          <w:sz w:val="24"/>
          <w:szCs w:val="24"/>
        </w:rPr>
        <w:t>ideally,</w:t>
      </w:r>
      <w:r w:rsidRPr="00B91606">
        <w:rPr>
          <w:spacing w:val="-2"/>
          <w:sz w:val="24"/>
          <w:szCs w:val="24"/>
        </w:rPr>
        <w:t xml:space="preserve"> </w:t>
      </w:r>
      <w:r w:rsidRPr="00B91606">
        <w:rPr>
          <w:sz w:val="24"/>
          <w:szCs w:val="24"/>
        </w:rPr>
        <w:t>and</w:t>
      </w:r>
      <w:r w:rsidRPr="00B91606">
        <w:rPr>
          <w:spacing w:val="-4"/>
          <w:sz w:val="24"/>
          <w:szCs w:val="24"/>
        </w:rPr>
        <w:t xml:space="preserve"> </w:t>
      </w:r>
      <w:r w:rsidRPr="00AA4CC5">
        <w:rPr>
          <w:b/>
          <w:bCs/>
          <w:sz w:val="24"/>
          <w:szCs w:val="24"/>
        </w:rPr>
        <w:t>no</w:t>
      </w:r>
      <w:r w:rsidRPr="00AA4CC5">
        <w:rPr>
          <w:b/>
          <w:bCs/>
          <w:spacing w:val="-3"/>
          <w:sz w:val="24"/>
          <w:szCs w:val="24"/>
        </w:rPr>
        <w:t xml:space="preserve"> </w:t>
      </w:r>
      <w:r w:rsidRPr="00AA4CC5">
        <w:rPr>
          <w:b/>
          <w:bCs/>
          <w:sz w:val="24"/>
          <w:szCs w:val="24"/>
        </w:rPr>
        <w:t>more</w:t>
      </w:r>
      <w:r w:rsidRPr="00AA4CC5">
        <w:rPr>
          <w:b/>
          <w:bCs/>
          <w:spacing w:val="-5"/>
          <w:sz w:val="24"/>
          <w:szCs w:val="24"/>
        </w:rPr>
        <w:t xml:space="preserve"> </w:t>
      </w:r>
      <w:r w:rsidRPr="00AA4CC5">
        <w:rPr>
          <w:b/>
          <w:bCs/>
          <w:sz w:val="24"/>
          <w:szCs w:val="24"/>
        </w:rPr>
        <w:t>than</w:t>
      </w:r>
      <w:r w:rsidRPr="00AA4CC5">
        <w:rPr>
          <w:b/>
          <w:bCs/>
          <w:spacing w:val="-3"/>
          <w:sz w:val="24"/>
          <w:szCs w:val="24"/>
        </w:rPr>
        <w:t xml:space="preserve"> </w:t>
      </w:r>
      <w:r w:rsidRPr="00AA4CC5">
        <w:rPr>
          <w:b/>
          <w:bCs/>
          <w:sz w:val="24"/>
          <w:szCs w:val="24"/>
        </w:rPr>
        <w:t>two</w:t>
      </w:r>
      <w:r w:rsidRPr="00B91606">
        <w:rPr>
          <w:spacing w:val="-2"/>
          <w:sz w:val="24"/>
          <w:szCs w:val="24"/>
        </w:rPr>
        <w:t xml:space="preserve"> </w:t>
      </w:r>
      <w:r w:rsidRPr="00B91606">
        <w:rPr>
          <w:sz w:val="24"/>
          <w:szCs w:val="24"/>
        </w:rPr>
        <w:t>per</w:t>
      </w:r>
      <w:r w:rsidRPr="00B91606">
        <w:rPr>
          <w:spacing w:val="-2"/>
          <w:sz w:val="24"/>
          <w:szCs w:val="24"/>
        </w:rPr>
        <w:t xml:space="preserve"> point.</w:t>
      </w:r>
    </w:p>
    <w:p w14:paraId="5806C68C" w14:textId="085B5B18" w:rsidR="000B683F" w:rsidRPr="00E50DC7" w:rsidRDefault="00E16BCF" w:rsidP="000B683F">
      <w:pPr>
        <w:pStyle w:val="Heading2"/>
      </w:pPr>
      <w:sdt>
        <w:sdtPr>
          <w:id w:val="1421519460"/>
          <w14:checkbox>
            <w14:checked w14:val="0"/>
            <w14:checkedState w14:val="2612" w14:font="MS Gothic"/>
            <w14:uncheckedState w14:val="2610" w14:font="MS Gothic"/>
          </w14:checkbox>
        </w:sdtPr>
        <w:sdtEndPr/>
        <w:sdtContent>
          <w:r w:rsidR="000B683F">
            <w:rPr>
              <w:rFonts w:ascii="MS Gothic" w:eastAsia="MS Gothic" w:hAnsi="MS Gothic" w:hint="eastAsia"/>
            </w:rPr>
            <w:t>☐</w:t>
          </w:r>
        </w:sdtContent>
      </w:sdt>
      <w:r w:rsidR="000B683F" w:rsidRPr="005A644D">
        <w:t>Use</w:t>
      </w:r>
      <w:r w:rsidR="000B683F" w:rsidRPr="005A644D">
        <w:rPr>
          <w:spacing w:val="-10"/>
        </w:rPr>
        <w:t xml:space="preserve"> </w:t>
      </w:r>
      <w:r w:rsidR="000B683F" w:rsidRPr="005A644D">
        <w:t>Alt</w:t>
      </w:r>
      <w:r w:rsidR="000B683F" w:rsidRPr="005A644D">
        <w:rPr>
          <w:spacing w:val="-12"/>
        </w:rPr>
        <w:t xml:space="preserve"> </w:t>
      </w:r>
      <w:r w:rsidR="000B683F" w:rsidRPr="005A644D">
        <w:t>Text</w:t>
      </w:r>
      <w:r w:rsidR="000B683F" w:rsidRPr="005A644D">
        <w:rPr>
          <w:spacing w:val="-9"/>
        </w:rPr>
        <w:t xml:space="preserve"> </w:t>
      </w:r>
      <w:r w:rsidR="000B683F" w:rsidRPr="005A644D">
        <w:t>for</w:t>
      </w:r>
      <w:r w:rsidR="000B683F" w:rsidRPr="005A644D">
        <w:rPr>
          <w:spacing w:val="-13"/>
        </w:rPr>
        <w:t xml:space="preserve"> </w:t>
      </w:r>
      <w:r w:rsidR="000B683F" w:rsidRPr="005A644D">
        <w:t>Images</w:t>
      </w:r>
    </w:p>
    <w:p w14:paraId="16FBBAFC" w14:textId="2A761692" w:rsidR="000B683F" w:rsidRPr="005468BD" w:rsidRDefault="000B683F" w:rsidP="000B683F">
      <w:pPr>
        <w:ind w:left="360"/>
        <w:rPr>
          <w:b/>
          <w:bCs/>
          <w:sz w:val="24"/>
          <w:szCs w:val="24"/>
        </w:rPr>
      </w:pPr>
      <w:r w:rsidRPr="005468BD">
        <w:rPr>
          <w:sz w:val="24"/>
          <w:szCs w:val="24"/>
        </w:rPr>
        <w:t>Alternative text description (alt text) is used by people who are blind or have low vision and either cannot see the image or cannot see it well enough to understand it. In addition to alt text, everyone benefits when images and their purpose are described in the main text and when figure captions/titles are used.</w:t>
      </w:r>
    </w:p>
    <w:p w14:paraId="186A8735" w14:textId="77777777" w:rsidR="005A644D" w:rsidRPr="005468BD" w:rsidRDefault="000B683F" w:rsidP="00C87062">
      <w:pPr>
        <w:pStyle w:val="ListParagraph"/>
        <w:widowControl/>
        <w:numPr>
          <w:ilvl w:val="1"/>
          <w:numId w:val="6"/>
        </w:numPr>
        <w:autoSpaceDE/>
        <w:autoSpaceDN/>
        <w:rPr>
          <w:b/>
          <w:bCs/>
          <w:sz w:val="24"/>
          <w:szCs w:val="24"/>
        </w:rPr>
      </w:pPr>
      <w:r w:rsidRPr="005468BD">
        <w:rPr>
          <w:sz w:val="24"/>
          <w:szCs w:val="24"/>
        </w:rPr>
        <w:t>Provide concise descriptive alternative text (alt text) for all informative images, charts, and graphs.</w:t>
      </w:r>
    </w:p>
    <w:p w14:paraId="16C9497D" w14:textId="77777777" w:rsidR="005A644D" w:rsidRPr="005468BD" w:rsidRDefault="005A644D" w:rsidP="00C87062">
      <w:pPr>
        <w:pStyle w:val="ListParagraph"/>
        <w:widowControl/>
        <w:numPr>
          <w:ilvl w:val="1"/>
          <w:numId w:val="6"/>
        </w:numPr>
        <w:autoSpaceDE/>
        <w:autoSpaceDN/>
        <w:rPr>
          <w:b/>
          <w:bCs/>
          <w:sz w:val="24"/>
          <w:szCs w:val="24"/>
        </w:rPr>
      </w:pPr>
      <w:r w:rsidRPr="005468BD">
        <w:rPr>
          <w:rFonts w:cstheme="minorHAnsi"/>
          <w:sz w:val="24"/>
          <w:szCs w:val="24"/>
        </w:rPr>
        <w:t>Right</w:t>
      </w:r>
      <w:r w:rsidRPr="005468BD">
        <w:rPr>
          <w:rFonts w:cstheme="minorHAnsi"/>
          <w:spacing w:val="-1"/>
          <w:sz w:val="24"/>
          <w:szCs w:val="24"/>
        </w:rPr>
        <w:t xml:space="preserve"> </w:t>
      </w:r>
      <w:r w:rsidRPr="005468BD">
        <w:rPr>
          <w:rFonts w:cstheme="minorHAnsi"/>
          <w:sz w:val="24"/>
          <w:szCs w:val="24"/>
        </w:rPr>
        <w:t>click</w:t>
      </w:r>
      <w:r w:rsidRPr="005468BD">
        <w:rPr>
          <w:rFonts w:cstheme="minorHAnsi"/>
          <w:spacing w:val="-3"/>
          <w:sz w:val="24"/>
          <w:szCs w:val="24"/>
        </w:rPr>
        <w:t xml:space="preserve"> on the image</w:t>
      </w:r>
      <w:r w:rsidRPr="005468BD">
        <w:rPr>
          <w:rFonts w:cstheme="minorHAnsi"/>
          <w:sz w:val="24"/>
          <w:szCs w:val="24"/>
        </w:rPr>
        <w:t>,</w:t>
      </w:r>
      <w:r w:rsidRPr="005468BD">
        <w:rPr>
          <w:rFonts w:cstheme="minorHAnsi"/>
          <w:spacing w:val="-3"/>
          <w:sz w:val="24"/>
          <w:szCs w:val="24"/>
        </w:rPr>
        <w:t xml:space="preserve"> </w:t>
      </w:r>
      <w:r w:rsidRPr="005468BD">
        <w:rPr>
          <w:rFonts w:cstheme="minorHAnsi"/>
          <w:sz w:val="24"/>
          <w:szCs w:val="24"/>
        </w:rPr>
        <w:t>then</w:t>
      </w:r>
      <w:r w:rsidRPr="005468BD">
        <w:rPr>
          <w:rFonts w:cstheme="minorHAnsi"/>
          <w:spacing w:val="1"/>
          <w:sz w:val="24"/>
          <w:szCs w:val="24"/>
        </w:rPr>
        <w:t xml:space="preserve"> </w:t>
      </w:r>
      <w:r w:rsidRPr="005468BD">
        <w:rPr>
          <w:rFonts w:cstheme="minorHAnsi"/>
          <w:sz w:val="24"/>
          <w:szCs w:val="24"/>
        </w:rPr>
        <w:t xml:space="preserve">select </w:t>
      </w:r>
      <w:r w:rsidRPr="005468BD">
        <w:rPr>
          <w:rFonts w:cstheme="minorHAnsi"/>
          <w:b/>
          <w:bCs/>
          <w:sz w:val="24"/>
          <w:szCs w:val="24"/>
        </w:rPr>
        <w:t>View Alt</w:t>
      </w:r>
      <w:r w:rsidRPr="005468BD">
        <w:rPr>
          <w:rFonts w:cstheme="minorHAnsi"/>
          <w:b/>
          <w:bCs/>
          <w:spacing w:val="-2"/>
          <w:sz w:val="24"/>
          <w:szCs w:val="24"/>
        </w:rPr>
        <w:t xml:space="preserve"> Text</w:t>
      </w:r>
      <w:r w:rsidRPr="005468BD">
        <w:rPr>
          <w:rFonts w:cstheme="minorHAnsi"/>
          <w:spacing w:val="-2"/>
          <w:sz w:val="24"/>
          <w:szCs w:val="24"/>
        </w:rPr>
        <w:t xml:space="preserve"> in the dropdown menu. </w:t>
      </w:r>
    </w:p>
    <w:p w14:paraId="5A90D96A" w14:textId="77777777" w:rsidR="005A644D" w:rsidRPr="005468BD" w:rsidRDefault="005A644D" w:rsidP="00C87062">
      <w:pPr>
        <w:pStyle w:val="ListParagraph"/>
        <w:widowControl/>
        <w:numPr>
          <w:ilvl w:val="1"/>
          <w:numId w:val="6"/>
        </w:numPr>
        <w:autoSpaceDE/>
        <w:autoSpaceDN/>
        <w:rPr>
          <w:b/>
          <w:bCs/>
          <w:sz w:val="24"/>
          <w:szCs w:val="24"/>
        </w:rPr>
      </w:pPr>
      <w:r w:rsidRPr="005468BD">
        <w:rPr>
          <w:rFonts w:eastAsia="Times New Roman" w:cstheme="minorHAnsi"/>
          <w:b/>
          <w:bCs/>
          <w:color w:val="0E101A"/>
          <w:sz w:val="24"/>
          <w:szCs w:val="24"/>
        </w:rPr>
        <w:t xml:space="preserve">Or </w:t>
      </w:r>
      <w:r w:rsidRPr="005468BD">
        <w:rPr>
          <w:rFonts w:eastAsia="Times New Roman" w:cstheme="minorHAnsi"/>
          <w:color w:val="0E101A"/>
          <w:sz w:val="24"/>
          <w:szCs w:val="24"/>
        </w:rPr>
        <w:t xml:space="preserve">select the image and go to </w:t>
      </w:r>
      <w:r w:rsidRPr="005468BD">
        <w:rPr>
          <w:rFonts w:eastAsia="Times New Roman" w:cstheme="minorHAnsi"/>
          <w:b/>
          <w:bCs/>
          <w:color w:val="0E101A"/>
          <w:sz w:val="24"/>
          <w:szCs w:val="24"/>
        </w:rPr>
        <w:t>Review</w:t>
      </w:r>
      <w:r w:rsidRPr="005468BD">
        <w:rPr>
          <w:rFonts w:eastAsia="Times New Roman" w:cstheme="minorHAnsi"/>
          <w:color w:val="0E101A"/>
          <w:sz w:val="24"/>
          <w:szCs w:val="24"/>
        </w:rPr>
        <w:t xml:space="preserve">&gt; </w:t>
      </w:r>
      <w:r w:rsidRPr="005468BD">
        <w:rPr>
          <w:rFonts w:eastAsia="Times New Roman" w:cstheme="minorHAnsi"/>
          <w:b/>
          <w:bCs/>
          <w:color w:val="0E101A"/>
          <w:sz w:val="24"/>
          <w:szCs w:val="24"/>
        </w:rPr>
        <w:t>Check Accessibility</w:t>
      </w:r>
      <w:r w:rsidRPr="005468BD">
        <w:rPr>
          <w:rFonts w:eastAsia="Times New Roman" w:cstheme="minorHAnsi"/>
          <w:color w:val="0E101A"/>
          <w:sz w:val="24"/>
          <w:szCs w:val="24"/>
        </w:rPr>
        <w:t xml:space="preserve">&gt; </w:t>
      </w:r>
      <w:r w:rsidRPr="005468BD">
        <w:rPr>
          <w:rFonts w:eastAsia="Times New Roman" w:cstheme="minorHAnsi"/>
          <w:b/>
          <w:bCs/>
          <w:color w:val="0E101A"/>
          <w:sz w:val="24"/>
          <w:szCs w:val="24"/>
        </w:rPr>
        <w:t>Alt Text</w:t>
      </w:r>
      <w:r w:rsidRPr="005468BD">
        <w:rPr>
          <w:rFonts w:eastAsia="Times New Roman" w:cstheme="minorHAnsi"/>
          <w:color w:val="0E101A"/>
          <w:sz w:val="24"/>
          <w:szCs w:val="24"/>
        </w:rPr>
        <w:t>.</w:t>
      </w:r>
    </w:p>
    <w:p w14:paraId="6FE14C95" w14:textId="3BC0DC18" w:rsidR="000C6179" w:rsidRPr="00A65874" w:rsidRDefault="005A644D" w:rsidP="00C87062">
      <w:pPr>
        <w:pStyle w:val="ListParagraph"/>
        <w:widowControl/>
        <w:numPr>
          <w:ilvl w:val="1"/>
          <w:numId w:val="6"/>
        </w:numPr>
        <w:shd w:val="clear" w:color="auto" w:fill="FFFFFF" w:themeFill="background1"/>
        <w:autoSpaceDE/>
        <w:autoSpaceDN/>
        <w:rPr>
          <w:b/>
          <w:bCs/>
          <w:sz w:val="24"/>
          <w:szCs w:val="24"/>
        </w:rPr>
      </w:pPr>
      <w:r w:rsidRPr="00A65874">
        <w:rPr>
          <w:rFonts w:cstheme="minorHAnsi"/>
          <w:sz w:val="24"/>
          <w:szCs w:val="24"/>
        </w:rPr>
        <w:t>Fill</w:t>
      </w:r>
      <w:r w:rsidRPr="00A65874">
        <w:rPr>
          <w:rFonts w:cstheme="minorHAnsi"/>
          <w:spacing w:val="-2"/>
          <w:sz w:val="24"/>
          <w:szCs w:val="24"/>
        </w:rPr>
        <w:t xml:space="preserve"> </w:t>
      </w:r>
      <w:r w:rsidRPr="00A65874">
        <w:rPr>
          <w:rFonts w:cstheme="minorHAnsi"/>
          <w:sz w:val="24"/>
          <w:szCs w:val="24"/>
        </w:rPr>
        <w:t>in</w:t>
      </w:r>
      <w:r w:rsidRPr="00A65874">
        <w:rPr>
          <w:rFonts w:cstheme="minorHAnsi"/>
          <w:spacing w:val="-1"/>
          <w:sz w:val="24"/>
          <w:szCs w:val="24"/>
        </w:rPr>
        <w:t xml:space="preserve"> </w:t>
      </w:r>
      <w:r w:rsidRPr="00A65874">
        <w:rPr>
          <w:rFonts w:cstheme="minorHAnsi"/>
          <w:sz w:val="24"/>
          <w:szCs w:val="24"/>
        </w:rPr>
        <w:t>the</w:t>
      </w:r>
      <w:r w:rsidRPr="00A65874">
        <w:rPr>
          <w:rFonts w:cstheme="minorHAnsi"/>
          <w:spacing w:val="-1"/>
          <w:sz w:val="24"/>
          <w:szCs w:val="24"/>
        </w:rPr>
        <w:t xml:space="preserve"> </w:t>
      </w:r>
      <w:r w:rsidRPr="00A65874">
        <w:rPr>
          <w:rFonts w:cstheme="minorHAnsi"/>
          <w:b/>
          <w:bCs/>
          <w:sz w:val="24"/>
          <w:szCs w:val="24"/>
        </w:rPr>
        <w:t>Alt</w:t>
      </w:r>
      <w:r w:rsidRPr="00A65874">
        <w:rPr>
          <w:rFonts w:cstheme="minorHAnsi"/>
          <w:b/>
          <w:bCs/>
          <w:spacing w:val="-1"/>
          <w:sz w:val="24"/>
          <w:szCs w:val="24"/>
        </w:rPr>
        <w:t xml:space="preserve"> </w:t>
      </w:r>
      <w:r w:rsidRPr="00A65874">
        <w:rPr>
          <w:rFonts w:cstheme="minorHAnsi"/>
          <w:b/>
          <w:bCs/>
          <w:sz w:val="24"/>
          <w:szCs w:val="24"/>
        </w:rPr>
        <w:t>Text</w:t>
      </w:r>
      <w:r w:rsidRPr="00A65874">
        <w:rPr>
          <w:rFonts w:cstheme="minorHAnsi"/>
          <w:spacing w:val="-1"/>
          <w:sz w:val="24"/>
          <w:szCs w:val="24"/>
        </w:rPr>
        <w:t xml:space="preserve"> </w:t>
      </w:r>
      <w:r w:rsidRPr="00A65874">
        <w:rPr>
          <w:rFonts w:cstheme="minorHAnsi"/>
          <w:sz w:val="24"/>
          <w:szCs w:val="24"/>
        </w:rPr>
        <w:t>field. If</w:t>
      </w:r>
      <w:r w:rsidRPr="00A65874">
        <w:rPr>
          <w:rFonts w:cstheme="minorHAnsi"/>
          <w:spacing w:val="-1"/>
          <w:sz w:val="24"/>
          <w:szCs w:val="24"/>
        </w:rPr>
        <w:t xml:space="preserve"> </w:t>
      </w:r>
      <w:r w:rsidRPr="00A65874">
        <w:rPr>
          <w:rFonts w:cstheme="minorHAnsi"/>
          <w:sz w:val="24"/>
          <w:szCs w:val="24"/>
        </w:rPr>
        <w:t>the</w:t>
      </w:r>
      <w:r w:rsidRPr="00A65874">
        <w:rPr>
          <w:rFonts w:cstheme="minorHAnsi"/>
          <w:spacing w:val="-1"/>
          <w:sz w:val="24"/>
          <w:szCs w:val="24"/>
        </w:rPr>
        <w:t xml:space="preserve"> </w:t>
      </w:r>
      <w:r w:rsidRPr="00A65874">
        <w:rPr>
          <w:rFonts w:cstheme="minorHAnsi"/>
          <w:sz w:val="24"/>
          <w:szCs w:val="24"/>
        </w:rPr>
        <w:t>image</w:t>
      </w:r>
      <w:r w:rsidRPr="00A65874">
        <w:rPr>
          <w:rFonts w:cstheme="minorHAnsi"/>
          <w:spacing w:val="-1"/>
          <w:sz w:val="24"/>
          <w:szCs w:val="24"/>
        </w:rPr>
        <w:t xml:space="preserve"> </w:t>
      </w:r>
      <w:r w:rsidRPr="00A65874">
        <w:rPr>
          <w:rFonts w:cstheme="minorHAnsi"/>
          <w:sz w:val="24"/>
          <w:szCs w:val="24"/>
        </w:rPr>
        <w:t>is</w:t>
      </w:r>
      <w:r w:rsidRPr="00A65874">
        <w:rPr>
          <w:rFonts w:cstheme="minorHAnsi"/>
          <w:spacing w:val="-1"/>
          <w:sz w:val="24"/>
          <w:szCs w:val="24"/>
        </w:rPr>
        <w:t xml:space="preserve"> </w:t>
      </w:r>
      <w:r w:rsidRPr="00A65874">
        <w:rPr>
          <w:rFonts w:cstheme="minorHAnsi"/>
          <w:sz w:val="24"/>
          <w:szCs w:val="24"/>
        </w:rPr>
        <w:t>decorative (e.g.,</w:t>
      </w:r>
      <w:r w:rsidRPr="00A65874">
        <w:rPr>
          <w:rFonts w:cstheme="minorHAnsi"/>
          <w:spacing w:val="-1"/>
          <w:sz w:val="24"/>
          <w:szCs w:val="24"/>
        </w:rPr>
        <w:t xml:space="preserve"> </w:t>
      </w:r>
      <w:r w:rsidRPr="00A65874">
        <w:rPr>
          <w:rFonts w:cstheme="minorHAnsi"/>
          <w:sz w:val="24"/>
          <w:szCs w:val="24"/>
        </w:rPr>
        <w:t>a</w:t>
      </w:r>
      <w:r w:rsidRPr="00A65874">
        <w:rPr>
          <w:rFonts w:cstheme="minorHAnsi"/>
          <w:spacing w:val="-1"/>
          <w:sz w:val="24"/>
          <w:szCs w:val="24"/>
        </w:rPr>
        <w:t xml:space="preserve"> </w:t>
      </w:r>
      <w:r w:rsidRPr="00A65874">
        <w:rPr>
          <w:rFonts w:cstheme="minorHAnsi"/>
          <w:sz w:val="24"/>
          <w:szCs w:val="24"/>
        </w:rPr>
        <w:t>decorative</w:t>
      </w:r>
      <w:r w:rsidRPr="00A65874">
        <w:rPr>
          <w:rFonts w:cstheme="minorHAnsi"/>
          <w:spacing w:val="-1"/>
          <w:sz w:val="24"/>
          <w:szCs w:val="24"/>
        </w:rPr>
        <w:t xml:space="preserve"> </w:t>
      </w:r>
      <w:r w:rsidRPr="00A65874">
        <w:rPr>
          <w:rFonts w:cstheme="minorHAnsi"/>
          <w:sz w:val="24"/>
          <w:szCs w:val="24"/>
        </w:rPr>
        <w:t>border),</w:t>
      </w:r>
      <w:r w:rsidRPr="00A65874">
        <w:rPr>
          <w:rFonts w:cstheme="minorHAnsi"/>
          <w:spacing w:val="-1"/>
          <w:sz w:val="24"/>
          <w:szCs w:val="24"/>
        </w:rPr>
        <w:t xml:space="preserve"> </w:t>
      </w:r>
      <w:r w:rsidR="002632D7">
        <w:rPr>
          <w:rFonts w:cstheme="minorHAnsi"/>
          <w:spacing w:val="-1"/>
          <w:sz w:val="24"/>
          <w:szCs w:val="24"/>
        </w:rPr>
        <w:t xml:space="preserve">activate </w:t>
      </w:r>
      <w:r w:rsidRPr="00A65874">
        <w:rPr>
          <w:rFonts w:cstheme="minorHAnsi"/>
          <w:sz w:val="24"/>
          <w:szCs w:val="24"/>
        </w:rPr>
        <w:t>the</w:t>
      </w:r>
      <w:r w:rsidRPr="00A65874">
        <w:rPr>
          <w:rFonts w:cstheme="minorHAnsi"/>
          <w:spacing w:val="-5"/>
          <w:sz w:val="24"/>
          <w:szCs w:val="24"/>
        </w:rPr>
        <w:t xml:space="preserve"> </w:t>
      </w:r>
      <w:r w:rsidRPr="00A65874">
        <w:rPr>
          <w:rFonts w:cstheme="minorHAnsi"/>
          <w:b/>
          <w:bCs/>
          <w:sz w:val="24"/>
          <w:szCs w:val="24"/>
        </w:rPr>
        <w:t>Mark</w:t>
      </w:r>
      <w:r w:rsidRPr="00A65874">
        <w:rPr>
          <w:rFonts w:cstheme="minorHAnsi"/>
          <w:b/>
          <w:bCs/>
          <w:spacing w:val="-1"/>
          <w:sz w:val="24"/>
          <w:szCs w:val="24"/>
        </w:rPr>
        <w:t xml:space="preserve"> </w:t>
      </w:r>
      <w:r w:rsidRPr="00A65874">
        <w:rPr>
          <w:rFonts w:cstheme="minorHAnsi"/>
          <w:b/>
          <w:bCs/>
          <w:sz w:val="24"/>
          <w:szCs w:val="24"/>
        </w:rPr>
        <w:t>as</w:t>
      </w:r>
      <w:r w:rsidRPr="00A65874">
        <w:rPr>
          <w:rFonts w:cstheme="minorHAnsi"/>
          <w:b/>
          <w:bCs/>
          <w:spacing w:val="-1"/>
          <w:sz w:val="24"/>
          <w:szCs w:val="24"/>
        </w:rPr>
        <w:t xml:space="preserve"> </w:t>
      </w:r>
      <w:r w:rsidRPr="00A65874">
        <w:rPr>
          <w:rFonts w:cstheme="minorHAnsi"/>
          <w:b/>
          <w:bCs/>
          <w:sz w:val="24"/>
          <w:szCs w:val="24"/>
        </w:rPr>
        <w:t>decorative</w:t>
      </w:r>
      <w:r w:rsidR="002632D7">
        <w:rPr>
          <w:rFonts w:cstheme="minorHAnsi"/>
          <w:spacing w:val="-4"/>
          <w:sz w:val="24"/>
          <w:szCs w:val="24"/>
        </w:rPr>
        <w:t xml:space="preserve"> toggle. </w:t>
      </w:r>
    </w:p>
    <w:p w14:paraId="552ADC2D" w14:textId="54EF0009" w:rsidR="00D94379" w:rsidRPr="000C6179" w:rsidRDefault="000C6179" w:rsidP="00C87062">
      <w:pPr>
        <w:pStyle w:val="ListParagraph"/>
        <w:widowControl/>
        <w:numPr>
          <w:ilvl w:val="1"/>
          <w:numId w:val="6"/>
        </w:numPr>
        <w:autoSpaceDE/>
        <w:autoSpaceDN/>
        <w:rPr>
          <w:b/>
          <w:bCs/>
          <w:sz w:val="24"/>
          <w:szCs w:val="24"/>
        </w:rPr>
      </w:pPr>
      <w:r w:rsidRPr="000C6179">
        <w:rPr>
          <w:sz w:val="24"/>
          <w:szCs w:val="24"/>
        </w:rPr>
        <w:t xml:space="preserve">Do </w:t>
      </w:r>
      <w:r w:rsidRPr="000C6179">
        <w:rPr>
          <w:b/>
          <w:bCs/>
          <w:sz w:val="24"/>
          <w:szCs w:val="24"/>
        </w:rPr>
        <w:t>not</w:t>
      </w:r>
      <w:r w:rsidRPr="000C6179">
        <w:rPr>
          <w:sz w:val="24"/>
          <w:szCs w:val="24"/>
        </w:rPr>
        <w:t xml:space="preserve"> use the generated alt text tool to create alt texts by activating the button </w:t>
      </w:r>
      <w:r w:rsidRPr="000C6179">
        <w:rPr>
          <w:b/>
          <w:bCs/>
          <w:sz w:val="24"/>
          <w:szCs w:val="24"/>
        </w:rPr>
        <w:t>Generate alt text for me</w:t>
      </w:r>
      <w:r w:rsidRPr="000C6179">
        <w:rPr>
          <w:sz w:val="24"/>
          <w:szCs w:val="24"/>
        </w:rPr>
        <w:t xml:space="preserve"> or approving the </w:t>
      </w:r>
      <w:r w:rsidRPr="000C6179">
        <w:rPr>
          <w:b/>
          <w:bCs/>
          <w:sz w:val="24"/>
          <w:szCs w:val="24"/>
        </w:rPr>
        <w:t>generated</w:t>
      </w:r>
      <w:r w:rsidRPr="000C6179">
        <w:rPr>
          <w:sz w:val="24"/>
          <w:szCs w:val="24"/>
        </w:rPr>
        <w:t xml:space="preserve"> </w:t>
      </w:r>
      <w:r w:rsidRPr="000C6179">
        <w:rPr>
          <w:b/>
          <w:bCs/>
          <w:sz w:val="24"/>
          <w:szCs w:val="24"/>
        </w:rPr>
        <w:t>Alt text.</w:t>
      </w:r>
      <w:r w:rsidRPr="000C6179">
        <w:rPr>
          <w:sz w:val="24"/>
          <w:szCs w:val="24"/>
        </w:rPr>
        <w:t xml:space="preserve"> While generated alt text does its best to guess what an image is, it is usually inaccurate and must </w:t>
      </w:r>
      <w:r w:rsidRPr="000C6179">
        <w:rPr>
          <w:b/>
          <w:bCs/>
          <w:sz w:val="24"/>
          <w:szCs w:val="24"/>
        </w:rPr>
        <w:t>not</w:t>
      </w:r>
      <w:r w:rsidRPr="000C6179">
        <w:rPr>
          <w:sz w:val="24"/>
          <w:szCs w:val="24"/>
        </w:rPr>
        <w:t xml:space="preserve"> be used.</w:t>
      </w:r>
    </w:p>
    <w:p w14:paraId="0109F517" w14:textId="557E33DA" w:rsidR="008B0CD6" w:rsidRDefault="00E16BCF" w:rsidP="008B0CD6">
      <w:pPr>
        <w:pStyle w:val="Heading2"/>
      </w:pPr>
      <w:sdt>
        <w:sdtPr>
          <w:id w:val="41032601"/>
          <w14:checkbox>
            <w14:checked w14:val="0"/>
            <w14:checkedState w14:val="2612" w14:font="MS Gothic"/>
            <w14:uncheckedState w14:val="2610" w14:font="MS Gothic"/>
          </w14:checkbox>
        </w:sdtPr>
        <w:sdtEndPr/>
        <w:sdtContent>
          <w:r w:rsidR="008B0CD6">
            <w:rPr>
              <w:rFonts w:ascii="MS Gothic" w:eastAsia="MS Gothic" w:hAnsi="MS Gothic" w:hint="eastAsia"/>
            </w:rPr>
            <w:t>☐</w:t>
          </w:r>
        </w:sdtContent>
      </w:sdt>
      <w:r w:rsidR="008B0CD6" w:rsidRPr="004211CA">
        <w:t>Use Descriptive Text for Charts and Graphs</w:t>
      </w:r>
    </w:p>
    <w:p w14:paraId="760C251B" w14:textId="77777777" w:rsidR="008B0CD6" w:rsidRPr="00426F33" w:rsidRDefault="008B0CD6" w:rsidP="00C87062">
      <w:pPr>
        <w:pStyle w:val="ListParagraph"/>
        <w:widowControl/>
        <w:numPr>
          <w:ilvl w:val="1"/>
          <w:numId w:val="6"/>
        </w:numPr>
        <w:autoSpaceDE/>
        <w:autoSpaceDN/>
        <w:rPr>
          <w:b/>
          <w:bCs/>
          <w:sz w:val="24"/>
          <w:szCs w:val="24"/>
        </w:rPr>
      </w:pPr>
      <w:r w:rsidRPr="00426F33">
        <w:rPr>
          <w:sz w:val="24"/>
          <w:szCs w:val="24"/>
        </w:rPr>
        <w:t>Wherever possible, describe the point of the chart or graph in the main text.</w:t>
      </w:r>
    </w:p>
    <w:p w14:paraId="4AF86E07" w14:textId="77777777" w:rsidR="008B0CD6" w:rsidRPr="00426F33" w:rsidRDefault="008B0CD6" w:rsidP="00C87062">
      <w:pPr>
        <w:pStyle w:val="ListParagraph"/>
        <w:widowControl/>
        <w:numPr>
          <w:ilvl w:val="1"/>
          <w:numId w:val="6"/>
        </w:numPr>
        <w:autoSpaceDE/>
        <w:autoSpaceDN/>
        <w:rPr>
          <w:b/>
          <w:bCs/>
          <w:sz w:val="24"/>
          <w:szCs w:val="24"/>
        </w:rPr>
      </w:pPr>
      <w:r w:rsidRPr="00426F33">
        <w:rPr>
          <w:sz w:val="24"/>
          <w:szCs w:val="24"/>
        </w:rPr>
        <w:t>Provide alt text and titles for charts and graphs.</w:t>
      </w:r>
    </w:p>
    <w:p w14:paraId="5ACC4A92" w14:textId="7573357C" w:rsidR="001A2B35" w:rsidRPr="00EA6865" w:rsidRDefault="008B0CD6" w:rsidP="00C87062">
      <w:pPr>
        <w:pStyle w:val="ListParagraph"/>
        <w:widowControl/>
        <w:numPr>
          <w:ilvl w:val="1"/>
          <w:numId w:val="6"/>
        </w:numPr>
        <w:autoSpaceDE/>
        <w:autoSpaceDN/>
        <w:rPr>
          <w:b/>
          <w:bCs/>
          <w:sz w:val="24"/>
          <w:szCs w:val="24"/>
        </w:rPr>
      </w:pPr>
      <w:r w:rsidRPr="00426F33">
        <w:rPr>
          <w:sz w:val="24"/>
          <w:szCs w:val="24"/>
        </w:rPr>
        <w:t>Ensure all chart elements (axis labels, legends) are labeled clearly.</w:t>
      </w:r>
    </w:p>
    <w:p w14:paraId="764218A6" w14:textId="65980F2E" w:rsidR="003F424F" w:rsidRDefault="00E16BCF" w:rsidP="003F424F">
      <w:pPr>
        <w:pStyle w:val="Heading2"/>
      </w:pPr>
      <w:sdt>
        <w:sdtPr>
          <w:id w:val="-741179075"/>
          <w14:checkbox>
            <w14:checked w14:val="0"/>
            <w14:checkedState w14:val="2612" w14:font="MS Gothic"/>
            <w14:uncheckedState w14:val="2610" w14:font="MS Gothic"/>
          </w14:checkbox>
        </w:sdtPr>
        <w:sdtEndPr/>
        <w:sdtContent>
          <w:r w:rsidR="003F424F">
            <w:rPr>
              <w:rFonts w:ascii="MS Gothic" w:eastAsia="MS Gothic" w:hAnsi="MS Gothic" w:hint="eastAsia"/>
            </w:rPr>
            <w:t>☐</w:t>
          </w:r>
        </w:sdtContent>
      </w:sdt>
      <w:r w:rsidR="003F424F">
        <w:t>Use Meaningful Text for Links</w:t>
      </w:r>
    </w:p>
    <w:p w14:paraId="627654EE" w14:textId="36B179B5" w:rsidR="003F424F" w:rsidRPr="00426F33" w:rsidRDefault="003F424F" w:rsidP="003F424F">
      <w:pPr>
        <w:widowControl/>
        <w:autoSpaceDE/>
        <w:autoSpaceDN/>
        <w:ind w:left="360"/>
        <w:rPr>
          <w:b/>
          <w:bCs/>
          <w:sz w:val="24"/>
          <w:szCs w:val="24"/>
        </w:rPr>
      </w:pPr>
      <w:r w:rsidRPr="009E0E41">
        <w:rPr>
          <w:b/>
          <w:bCs/>
          <w:sz w:val="24"/>
          <w:szCs w:val="24"/>
        </w:rPr>
        <w:t>Avoid</w:t>
      </w:r>
      <w:r w:rsidRPr="00426F33">
        <w:rPr>
          <w:sz w:val="24"/>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20B79354" w14:textId="6D48AD63" w:rsidR="003F424F" w:rsidRPr="00426F33" w:rsidRDefault="003F424F" w:rsidP="00C87062">
      <w:pPr>
        <w:pStyle w:val="ListParagraph"/>
        <w:widowControl/>
        <w:numPr>
          <w:ilvl w:val="1"/>
          <w:numId w:val="6"/>
        </w:numPr>
        <w:autoSpaceDE/>
        <w:autoSpaceDN/>
        <w:rPr>
          <w:b/>
          <w:bCs/>
          <w:sz w:val="24"/>
          <w:szCs w:val="24"/>
        </w:rPr>
      </w:pPr>
      <w:bookmarkStart w:id="1" w:name="_Hlk174096125"/>
      <w:r w:rsidRPr="00426F33">
        <w:rPr>
          <w:sz w:val="24"/>
          <w:szCs w:val="24"/>
        </w:rPr>
        <w:t xml:space="preserve">Use text that describes the </w:t>
      </w:r>
      <w:r w:rsidRPr="00414446">
        <w:rPr>
          <w:sz w:val="24"/>
          <w:szCs w:val="24"/>
        </w:rPr>
        <w:t>link’s</w:t>
      </w:r>
      <w:r w:rsidRPr="00A26E44">
        <w:rPr>
          <w:b/>
          <w:bCs/>
          <w:sz w:val="24"/>
          <w:szCs w:val="24"/>
        </w:rPr>
        <w:t xml:space="preserve"> destination</w:t>
      </w:r>
      <w:r w:rsidRPr="00426F33">
        <w:rPr>
          <w:sz w:val="24"/>
          <w:szCs w:val="24"/>
        </w:rPr>
        <w:t xml:space="preserve"> (e.g., </w:t>
      </w:r>
      <w:proofErr w:type="spellStart"/>
      <w:r w:rsidR="00E905AA">
        <w:rPr>
          <w:sz w:val="24"/>
          <w:szCs w:val="24"/>
        </w:rPr>
        <w:t>WebAIM’s</w:t>
      </w:r>
      <w:proofErr w:type="spellEnd"/>
      <w:r w:rsidR="00E905AA">
        <w:rPr>
          <w:sz w:val="24"/>
          <w:szCs w:val="24"/>
        </w:rPr>
        <w:t xml:space="preserve"> Contrast Checker</w:t>
      </w:r>
      <w:r w:rsidRPr="00426F33">
        <w:rPr>
          <w:sz w:val="24"/>
          <w:szCs w:val="24"/>
        </w:rPr>
        <w:t>).</w:t>
      </w:r>
    </w:p>
    <w:p w14:paraId="7948DB46" w14:textId="1C26202C" w:rsidR="00A26E44" w:rsidRPr="00426F33" w:rsidRDefault="003F424F" w:rsidP="00C87062">
      <w:pPr>
        <w:pStyle w:val="ListParagraph"/>
        <w:widowControl/>
        <w:numPr>
          <w:ilvl w:val="1"/>
          <w:numId w:val="6"/>
        </w:numPr>
        <w:autoSpaceDE/>
        <w:autoSpaceDN/>
        <w:rPr>
          <w:sz w:val="24"/>
          <w:szCs w:val="24"/>
        </w:rPr>
      </w:pPr>
      <w:r w:rsidRPr="00426F33">
        <w:rPr>
          <w:sz w:val="24"/>
          <w:szCs w:val="24"/>
        </w:rPr>
        <w:t>Select the text and</w:t>
      </w:r>
      <w:r w:rsidR="00A26E44" w:rsidRPr="00A26E44">
        <w:rPr>
          <w:sz w:val="24"/>
          <w:szCs w:val="24"/>
        </w:rPr>
        <w:t xml:space="preserve"> open the sub menu by right clicking or selecting the right click keyboard option</w:t>
      </w:r>
      <w:r w:rsidR="00A65874">
        <w:rPr>
          <w:sz w:val="24"/>
          <w:szCs w:val="24"/>
        </w:rPr>
        <w:t>.</w:t>
      </w:r>
    </w:p>
    <w:p w14:paraId="3D9BC632" w14:textId="0B1FEBE3" w:rsidR="003F424F" w:rsidRDefault="003F424F" w:rsidP="00C87062">
      <w:pPr>
        <w:pStyle w:val="ListParagraph"/>
        <w:widowControl/>
        <w:numPr>
          <w:ilvl w:val="1"/>
          <w:numId w:val="6"/>
        </w:numPr>
        <w:autoSpaceDE/>
        <w:autoSpaceDN/>
        <w:rPr>
          <w:sz w:val="24"/>
          <w:szCs w:val="24"/>
        </w:rPr>
      </w:pPr>
      <w:r w:rsidRPr="00426F33">
        <w:rPr>
          <w:sz w:val="24"/>
          <w:szCs w:val="24"/>
        </w:rPr>
        <w:t xml:space="preserve">Then </w:t>
      </w:r>
      <w:r w:rsidR="00A26E44">
        <w:rPr>
          <w:sz w:val="24"/>
          <w:szCs w:val="24"/>
        </w:rPr>
        <w:t>choose</w:t>
      </w:r>
      <w:r w:rsidRPr="00426F33">
        <w:rPr>
          <w:sz w:val="24"/>
          <w:szCs w:val="24"/>
        </w:rPr>
        <w:t xml:space="preserve"> </w:t>
      </w:r>
      <w:r w:rsidR="00A65874" w:rsidRPr="006959D1">
        <w:rPr>
          <w:b/>
          <w:bCs/>
          <w:sz w:val="24"/>
          <w:szCs w:val="24"/>
        </w:rPr>
        <w:t>Hyperlink</w:t>
      </w:r>
      <w:r w:rsidR="00A65874">
        <w:rPr>
          <w:sz w:val="24"/>
          <w:szCs w:val="24"/>
        </w:rPr>
        <w:t xml:space="preserve"> and</w:t>
      </w:r>
      <w:r w:rsidRPr="00426F33">
        <w:rPr>
          <w:sz w:val="24"/>
          <w:szCs w:val="24"/>
        </w:rPr>
        <w:t xml:space="preserve"> enter the URL.</w:t>
      </w:r>
    </w:p>
    <w:bookmarkEnd w:id="1"/>
    <w:p w14:paraId="0289E2CD" w14:textId="3B29A57F" w:rsidR="001C4790" w:rsidRPr="00FF4223" w:rsidRDefault="00E16BCF" w:rsidP="001C4790">
      <w:pPr>
        <w:pStyle w:val="Heading2"/>
      </w:pPr>
      <w:sdt>
        <w:sdtPr>
          <w:id w:val="-722592193"/>
          <w14:checkbox>
            <w14:checked w14:val="0"/>
            <w14:checkedState w14:val="2612" w14:font="MS Gothic"/>
            <w14:uncheckedState w14:val="2610" w14:font="MS Gothic"/>
          </w14:checkbox>
        </w:sdtPr>
        <w:sdtEndPr/>
        <w:sdtContent>
          <w:r w:rsidR="00B1151A">
            <w:rPr>
              <w:rFonts w:ascii="MS Gothic" w:eastAsia="MS Gothic" w:hAnsi="MS Gothic" w:hint="eastAsia"/>
            </w:rPr>
            <w:t>☐</w:t>
          </w:r>
        </w:sdtContent>
      </w:sdt>
      <w:r w:rsidR="007F3039">
        <w:t xml:space="preserve">Use Sufficient </w:t>
      </w:r>
      <w:r w:rsidR="001C4790" w:rsidRPr="00FF4223">
        <w:t>Color Contrast</w:t>
      </w:r>
    </w:p>
    <w:p w14:paraId="7ECE8173" w14:textId="5E329773" w:rsidR="001C4790" w:rsidRPr="007308FF" w:rsidRDefault="0063713A" w:rsidP="007308FF">
      <w:pPr>
        <w:ind w:left="360"/>
      </w:pPr>
      <w:bookmarkStart w:id="2" w:name="_Hlk179542857"/>
      <w:r w:rsidRPr="0063713A">
        <w:rPr>
          <w:sz w:val="24"/>
          <w:szCs w:val="24"/>
        </w:rPr>
        <w:t xml:space="preserve">Use a free tool like </w:t>
      </w:r>
      <w:hyperlink r:id="rId9" w:history="1">
        <w:proofErr w:type="spellStart"/>
        <w:r w:rsidRPr="0063713A">
          <w:rPr>
            <w:rStyle w:val="Hyperlink"/>
            <w:sz w:val="24"/>
            <w:szCs w:val="24"/>
          </w:rPr>
          <w:t>WebAIM’s</w:t>
        </w:r>
        <w:proofErr w:type="spellEnd"/>
        <w:r w:rsidRPr="0063713A">
          <w:rPr>
            <w:rStyle w:val="Hyperlink"/>
            <w:sz w:val="24"/>
            <w:szCs w:val="24"/>
          </w:rPr>
          <w:t xml:space="preserve"> Contrast Checker</w:t>
        </w:r>
      </w:hyperlink>
      <w:r w:rsidRPr="0063713A">
        <w:rPr>
          <w:sz w:val="24"/>
          <w:szCs w:val="24"/>
        </w:rPr>
        <w:t xml:space="preserve"> to ensure sufficient color contrast between the foreground (text or graphics) and background. </w:t>
      </w:r>
      <w:bookmarkEnd w:id="2"/>
      <w:r w:rsidR="007308FF" w:rsidRPr="007308FF">
        <w:t xml:space="preserve">Be sure to check the color contrast of any links as well (see </w:t>
      </w:r>
      <w:hyperlink r:id="rId10" w:history="1">
        <w:proofErr w:type="spellStart"/>
        <w:r w:rsidR="007308FF" w:rsidRPr="007308FF">
          <w:rPr>
            <w:rStyle w:val="Hyperlink"/>
          </w:rPr>
          <w:t>WebAIM’s</w:t>
        </w:r>
        <w:proofErr w:type="spellEnd"/>
        <w:r w:rsidR="007308FF" w:rsidRPr="007308FF">
          <w:rPr>
            <w:rStyle w:val="Hyperlink"/>
          </w:rPr>
          <w:t xml:space="preserve"> Link Contrast Checker</w:t>
        </w:r>
      </w:hyperlink>
      <w:r w:rsidR="007308FF" w:rsidRPr="007308FF">
        <w:t>).</w:t>
      </w:r>
    </w:p>
    <w:p w14:paraId="0AF7A576" w14:textId="77777777" w:rsidR="00B20F69" w:rsidRPr="005468BD" w:rsidRDefault="00B20F69" w:rsidP="00C87062">
      <w:pPr>
        <w:pStyle w:val="ListParagraph"/>
        <w:widowControl/>
        <w:numPr>
          <w:ilvl w:val="0"/>
          <w:numId w:val="9"/>
        </w:numPr>
        <w:autoSpaceDE/>
        <w:autoSpaceDN/>
        <w:rPr>
          <w:rFonts w:cstheme="minorHAnsi"/>
          <w:b/>
          <w:bCs/>
          <w:sz w:val="24"/>
          <w:szCs w:val="24"/>
        </w:rPr>
      </w:pPr>
      <w:r w:rsidRPr="005468BD">
        <w:rPr>
          <w:rFonts w:cstheme="minorHAnsi"/>
          <w:sz w:val="24"/>
          <w:szCs w:val="24"/>
        </w:rPr>
        <w:t xml:space="preserve">Use the </w:t>
      </w:r>
      <w:r w:rsidRPr="005468BD">
        <w:rPr>
          <w:rFonts w:cstheme="minorHAnsi"/>
          <w:b/>
          <w:bCs/>
          <w:sz w:val="24"/>
          <w:szCs w:val="24"/>
        </w:rPr>
        <w:t>checker’s dropper tools</w:t>
      </w:r>
      <w:r w:rsidRPr="005468BD">
        <w:rPr>
          <w:rFonts w:cstheme="minorHAnsi"/>
          <w:sz w:val="24"/>
          <w:szCs w:val="24"/>
        </w:rPr>
        <w:t xml:space="preserve"> to select the </w:t>
      </w:r>
      <w:r w:rsidRPr="005468BD">
        <w:rPr>
          <w:rFonts w:cstheme="minorHAnsi"/>
          <w:b/>
          <w:bCs/>
          <w:sz w:val="24"/>
          <w:szCs w:val="24"/>
        </w:rPr>
        <w:t>foreground</w:t>
      </w:r>
      <w:r w:rsidRPr="005468BD">
        <w:rPr>
          <w:rFonts w:cstheme="minorHAnsi"/>
          <w:sz w:val="24"/>
          <w:szCs w:val="24"/>
        </w:rPr>
        <w:t xml:space="preserve"> and </w:t>
      </w:r>
      <w:r w:rsidRPr="005468BD">
        <w:rPr>
          <w:rFonts w:cstheme="minorHAnsi"/>
          <w:b/>
          <w:bCs/>
          <w:sz w:val="24"/>
          <w:szCs w:val="24"/>
        </w:rPr>
        <w:t xml:space="preserve">background </w:t>
      </w:r>
      <w:r w:rsidRPr="005468BD">
        <w:rPr>
          <w:rFonts w:cstheme="minorHAnsi"/>
          <w:sz w:val="24"/>
          <w:szCs w:val="24"/>
        </w:rPr>
        <w:t>colors.</w:t>
      </w:r>
    </w:p>
    <w:p w14:paraId="59935494" w14:textId="77777777" w:rsidR="00B20F69" w:rsidRPr="005468BD" w:rsidRDefault="00B20F69" w:rsidP="00C87062">
      <w:pPr>
        <w:pStyle w:val="ListParagraph"/>
        <w:widowControl/>
        <w:numPr>
          <w:ilvl w:val="0"/>
          <w:numId w:val="9"/>
        </w:numPr>
        <w:autoSpaceDE/>
        <w:autoSpaceDN/>
        <w:rPr>
          <w:rFonts w:cstheme="minorHAnsi"/>
          <w:b/>
          <w:bCs/>
          <w:sz w:val="24"/>
          <w:szCs w:val="24"/>
        </w:rPr>
      </w:pPr>
      <w:r w:rsidRPr="005468BD">
        <w:rPr>
          <w:rFonts w:cstheme="minorHAnsi"/>
          <w:sz w:val="24"/>
          <w:szCs w:val="24"/>
        </w:rPr>
        <w:t xml:space="preserve">The </w:t>
      </w:r>
      <w:r w:rsidRPr="005468BD">
        <w:rPr>
          <w:rFonts w:cstheme="minorHAnsi"/>
          <w:b/>
          <w:bCs/>
          <w:sz w:val="24"/>
          <w:szCs w:val="24"/>
        </w:rPr>
        <w:t>checker results</w:t>
      </w:r>
      <w:r w:rsidRPr="005468BD">
        <w:rPr>
          <w:rFonts w:cstheme="minorHAnsi"/>
          <w:sz w:val="24"/>
          <w:szCs w:val="24"/>
        </w:rPr>
        <w:t xml:space="preserve"> indicate whether selected colors </w:t>
      </w:r>
      <w:r w:rsidRPr="005468BD">
        <w:rPr>
          <w:rFonts w:cstheme="minorHAnsi"/>
          <w:b/>
          <w:bCs/>
          <w:sz w:val="24"/>
          <w:szCs w:val="24"/>
        </w:rPr>
        <w:t>meet</w:t>
      </w:r>
      <w:r w:rsidRPr="005468BD">
        <w:rPr>
          <w:rFonts w:cstheme="minorHAnsi"/>
          <w:sz w:val="24"/>
          <w:szCs w:val="24"/>
        </w:rPr>
        <w:t xml:space="preserve"> </w:t>
      </w:r>
      <w:r w:rsidRPr="005468BD">
        <w:rPr>
          <w:rFonts w:cstheme="minorHAnsi"/>
          <w:b/>
          <w:bCs/>
          <w:sz w:val="24"/>
          <w:szCs w:val="24"/>
        </w:rPr>
        <w:t>accessibility standards</w:t>
      </w:r>
      <w:r w:rsidRPr="005468BD">
        <w:rPr>
          <w:rFonts w:cstheme="minorHAnsi"/>
          <w:sz w:val="24"/>
          <w:szCs w:val="24"/>
        </w:rPr>
        <w:t>.</w:t>
      </w:r>
    </w:p>
    <w:p w14:paraId="24C3EA13" w14:textId="5963F8EE" w:rsidR="00B20F69" w:rsidRPr="005468BD" w:rsidRDefault="00B20F69" w:rsidP="00C87062">
      <w:pPr>
        <w:pStyle w:val="ListParagraph"/>
        <w:widowControl/>
        <w:numPr>
          <w:ilvl w:val="0"/>
          <w:numId w:val="9"/>
        </w:numPr>
        <w:autoSpaceDE/>
        <w:autoSpaceDN/>
        <w:rPr>
          <w:rFonts w:cstheme="minorHAnsi"/>
          <w:b/>
          <w:bCs/>
          <w:sz w:val="24"/>
          <w:szCs w:val="24"/>
        </w:rPr>
      </w:pPr>
      <w:r w:rsidRPr="005468BD">
        <w:rPr>
          <w:rFonts w:cstheme="minorHAnsi"/>
          <w:sz w:val="24"/>
          <w:szCs w:val="24"/>
        </w:rPr>
        <w:t>The checker’s slider tool can be used to adjust colors as needed.</w:t>
      </w:r>
    </w:p>
    <w:p w14:paraId="4C97980C" w14:textId="22494322" w:rsidR="00AB0C81" w:rsidRDefault="00E16BCF" w:rsidP="00AB0C81">
      <w:pPr>
        <w:pStyle w:val="Heading2"/>
      </w:pPr>
      <w:sdt>
        <w:sdtPr>
          <w:id w:val="218016466"/>
          <w14:checkbox>
            <w14:checked w14:val="0"/>
            <w14:checkedState w14:val="2612" w14:font="MS Gothic"/>
            <w14:uncheckedState w14:val="2610" w14:font="MS Gothic"/>
          </w14:checkbox>
        </w:sdtPr>
        <w:sdtEndPr/>
        <w:sdtContent>
          <w:r w:rsidR="00AB0C81">
            <w:rPr>
              <w:rFonts w:ascii="MS Gothic" w:eastAsia="MS Gothic" w:hAnsi="MS Gothic" w:hint="eastAsia"/>
            </w:rPr>
            <w:t>☐</w:t>
          </w:r>
        </w:sdtContent>
      </w:sdt>
      <w:bookmarkStart w:id="3" w:name="_Hlk180762292"/>
      <w:r w:rsidR="00AB0C81" w:rsidRPr="008F4E78">
        <w:t>Keep Table Structure Simple</w:t>
      </w:r>
      <w:r w:rsidR="00AB0C81">
        <w:t xml:space="preserve"> and Use Headers</w:t>
      </w:r>
    </w:p>
    <w:p w14:paraId="6C833F0D" w14:textId="10C375BF" w:rsidR="0056164A" w:rsidRPr="00426F33" w:rsidRDefault="0056164A" w:rsidP="0056164A">
      <w:pPr>
        <w:ind w:left="360"/>
        <w:rPr>
          <w:sz w:val="24"/>
          <w:szCs w:val="24"/>
        </w:rPr>
      </w:pPr>
      <w:r w:rsidRPr="00426F33">
        <w:rPr>
          <w:sz w:val="24"/>
          <w:szCs w:val="24"/>
        </w:rPr>
        <w:t>Tables should be used for presenting data, not for layout. Clearly defined column and row headers provide a frame of reference that makes it easier for everyone to understand how the information is organized. They are essential for screen reader users who can only navigate through tables one cell at a time.</w:t>
      </w:r>
    </w:p>
    <w:p w14:paraId="1545B9CD" w14:textId="77777777" w:rsidR="00AB0C81" w:rsidRPr="00426F33" w:rsidRDefault="00AB0C81" w:rsidP="00C87062">
      <w:pPr>
        <w:pStyle w:val="ListParagraph"/>
        <w:widowControl/>
        <w:numPr>
          <w:ilvl w:val="1"/>
          <w:numId w:val="6"/>
        </w:numPr>
        <w:autoSpaceDE/>
        <w:autoSpaceDN/>
        <w:rPr>
          <w:sz w:val="24"/>
          <w:szCs w:val="24"/>
        </w:rPr>
      </w:pPr>
      <w:r w:rsidRPr="00426F33">
        <w:rPr>
          <w:sz w:val="24"/>
          <w:szCs w:val="24"/>
        </w:rPr>
        <w:lastRenderedPageBreak/>
        <w:t>Use simple tables with clear row and column headers.</w:t>
      </w:r>
    </w:p>
    <w:p w14:paraId="2EF5B0D6" w14:textId="77777777" w:rsidR="00AB0C81" w:rsidRPr="00B91606" w:rsidRDefault="00AB0C81" w:rsidP="00C87062">
      <w:pPr>
        <w:pStyle w:val="ListParagraph"/>
        <w:widowControl/>
        <w:numPr>
          <w:ilvl w:val="1"/>
          <w:numId w:val="6"/>
        </w:numPr>
        <w:autoSpaceDE/>
        <w:autoSpaceDN/>
        <w:rPr>
          <w:sz w:val="24"/>
          <w:szCs w:val="24"/>
        </w:rPr>
      </w:pPr>
      <w:r w:rsidRPr="00B91606">
        <w:rPr>
          <w:sz w:val="24"/>
          <w:szCs w:val="24"/>
        </w:rPr>
        <w:t>Where possible, break up complex tables with merged cells into simple tables.</w:t>
      </w:r>
    </w:p>
    <w:p w14:paraId="228DC089" w14:textId="0F7B1E24" w:rsidR="00AB0C81" w:rsidRPr="00F82E06" w:rsidRDefault="00AB0C81" w:rsidP="00C87062">
      <w:pPr>
        <w:pStyle w:val="ListParagraph"/>
        <w:widowControl/>
        <w:numPr>
          <w:ilvl w:val="1"/>
          <w:numId w:val="6"/>
        </w:numPr>
        <w:autoSpaceDE/>
        <w:autoSpaceDN/>
        <w:rPr>
          <w:b/>
          <w:bCs/>
          <w:sz w:val="24"/>
          <w:szCs w:val="24"/>
        </w:rPr>
      </w:pPr>
      <w:r w:rsidRPr="00F82E06">
        <w:rPr>
          <w:b/>
          <w:bCs/>
          <w:sz w:val="24"/>
          <w:szCs w:val="24"/>
        </w:rPr>
        <w:t>To</w:t>
      </w:r>
      <w:r w:rsidRPr="00F82E06">
        <w:rPr>
          <w:sz w:val="24"/>
          <w:szCs w:val="24"/>
        </w:rPr>
        <w:t xml:space="preserve"> </w:t>
      </w:r>
      <w:r w:rsidRPr="00F82E06">
        <w:rPr>
          <w:b/>
          <w:bCs/>
          <w:sz w:val="24"/>
          <w:szCs w:val="24"/>
        </w:rPr>
        <w:t>add table headers</w:t>
      </w:r>
      <w:r w:rsidRPr="00F82E06">
        <w:rPr>
          <w:sz w:val="24"/>
          <w:szCs w:val="24"/>
        </w:rPr>
        <w:t xml:space="preserve">: position the cursor anywhere in the table. </w:t>
      </w:r>
      <w:r w:rsidR="00917BC5" w:rsidRPr="00F82E06">
        <w:rPr>
          <w:sz w:val="24"/>
          <w:szCs w:val="24"/>
        </w:rPr>
        <w:t>S</w:t>
      </w:r>
      <w:r w:rsidRPr="00F82E06">
        <w:rPr>
          <w:sz w:val="24"/>
          <w:szCs w:val="24"/>
        </w:rPr>
        <w:t xml:space="preserve">elect the </w:t>
      </w:r>
      <w:r w:rsidRPr="00F82E06">
        <w:rPr>
          <w:b/>
          <w:bCs/>
          <w:sz w:val="24"/>
          <w:szCs w:val="24"/>
        </w:rPr>
        <w:t>Header Row</w:t>
      </w:r>
      <w:r w:rsidRPr="00F82E06">
        <w:rPr>
          <w:sz w:val="24"/>
          <w:szCs w:val="24"/>
        </w:rPr>
        <w:t xml:space="preserve"> checkbox. In the first row of the table, type the column headings.</w:t>
      </w:r>
    </w:p>
    <w:bookmarkEnd w:id="3"/>
    <w:p w14:paraId="4EC458B3" w14:textId="483D79F2" w:rsidR="008B0CD6" w:rsidRPr="00673816" w:rsidRDefault="00E16BCF" w:rsidP="008B0CD6">
      <w:pPr>
        <w:pStyle w:val="Heading2"/>
      </w:pPr>
      <w:sdt>
        <w:sdtPr>
          <w:id w:val="292181253"/>
          <w14:checkbox>
            <w14:checked w14:val="0"/>
            <w14:checkedState w14:val="2612" w14:font="MS Gothic"/>
            <w14:uncheckedState w14:val="2610" w14:font="MS Gothic"/>
          </w14:checkbox>
        </w:sdtPr>
        <w:sdtEndPr/>
        <w:sdtContent>
          <w:r w:rsidR="00D66448">
            <w:rPr>
              <w:rFonts w:ascii="MS Gothic" w:eastAsia="MS Gothic" w:hAnsi="MS Gothic" w:hint="eastAsia"/>
            </w:rPr>
            <w:t>☐</w:t>
          </w:r>
        </w:sdtContent>
      </w:sdt>
      <w:r w:rsidR="008B0CD6" w:rsidRPr="00673816">
        <w:t>Insert Charts and Graphs with Data Tables</w:t>
      </w:r>
    </w:p>
    <w:p w14:paraId="776E3079" w14:textId="6C7D67C8" w:rsidR="00EA6865" w:rsidRDefault="008B0CD6" w:rsidP="001D02C5">
      <w:pPr>
        <w:ind w:firstLine="360"/>
        <w:rPr>
          <w:sz w:val="24"/>
          <w:szCs w:val="24"/>
        </w:rPr>
      </w:pPr>
      <w:r w:rsidRPr="00426F33">
        <w:rPr>
          <w:sz w:val="24"/>
          <w:szCs w:val="24"/>
        </w:rPr>
        <w:t>Where possible, include the corresponding data table with charts or graphs.</w:t>
      </w:r>
    </w:p>
    <w:p w14:paraId="5CA9F639" w14:textId="0C728741" w:rsidR="00EA6865" w:rsidRPr="001D02C5" w:rsidRDefault="001747A9" w:rsidP="00C87062">
      <w:pPr>
        <w:pStyle w:val="ListParagraph"/>
        <w:widowControl/>
        <w:numPr>
          <w:ilvl w:val="1"/>
          <w:numId w:val="6"/>
        </w:numPr>
        <w:autoSpaceDE/>
        <w:autoSpaceDN/>
        <w:rPr>
          <w:sz w:val="24"/>
          <w:szCs w:val="24"/>
        </w:rPr>
      </w:pPr>
      <w:r w:rsidRPr="000E14F4">
        <w:rPr>
          <w:b/>
          <w:bCs/>
          <w:sz w:val="24"/>
          <w:szCs w:val="24"/>
        </w:rPr>
        <w:t>To add table data</w:t>
      </w:r>
      <w:r w:rsidRPr="00B91606">
        <w:rPr>
          <w:sz w:val="24"/>
          <w:szCs w:val="24"/>
        </w:rPr>
        <w:t xml:space="preserve">: </w:t>
      </w:r>
      <w:r>
        <w:rPr>
          <w:sz w:val="24"/>
          <w:szCs w:val="24"/>
        </w:rPr>
        <w:t>Use</w:t>
      </w:r>
      <w:r w:rsidR="00EA6865" w:rsidRPr="001D02C5">
        <w:rPr>
          <w:sz w:val="24"/>
          <w:szCs w:val="24"/>
        </w:rPr>
        <w:t xml:space="preserve"> </w:t>
      </w:r>
      <w:r w:rsidR="00EA6865" w:rsidRPr="001D02C5">
        <w:rPr>
          <w:b/>
          <w:bCs/>
          <w:sz w:val="24"/>
          <w:szCs w:val="24"/>
        </w:rPr>
        <w:t xml:space="preserve">Insert </w:t>
      </w:r>
      <w:r w:rsidR="00EA6865" w:rsidRPr="001D02C5">
        <w:rPr>
          <w:sz w:val="24"/>
          <w:szCs w:val="24"/>
        </w:rPr>
        <w:t xml:space="preserve">and select </w:t>
      </w:r>
      <w:r w:rsidR="00EA6865" w:rsidRPr="001D02C5">
        <w:rPr>
          <w:b/>
          <w:bCs/>
          <w:sz w:val="24"/>
          <w:szCs w:val="24"/>
        </w:rPr>
        <w:t>Chart</w:t>
      </w:r>
      <w:r w:rsidR="00EA6865" w:rsidRPr="001D02C5">
        <w:rPr>
          <w:sz w:val="24"/>
          <w:szCs w:val="24"/>
        </w:rPr>
        <w:t xml:space="preserve">. Select the </w:t>
      </w:r>
      <w:r w:rsidR="00EA6865" w:rsidRPr="001D02C5">
        <w:rPr>
          <w:b/>
          <w:bCs/>
          <w:sz w:val="24"/>
          <w:szCs w:val="24"/>
        </w:rPr>
        <w:t>type of chart</w:t>
      </w:r>
      <w:r w:rsidR="00EA6865" w:rsidRPr="001D02C5">
        <w:rPr>
          <w:sz w:val="24"/>
          <w:szCs w:val="24"/>
        </w:rPr>
        <w:t xml:space="preserve"> you wish to use from the dropdown.</w:t>
      </w:r>
    </w:p>
    <w:p w14:paraId="7F57D92C" w14:textId="77777777" w:rsidR="00EA6865" w:rsidRPr="001D02C5" w:rsidRDefault="00EA6865" w:rsidP="00C87062">
      <w:pPr>
        <w:pStyle w:val="ListParagraph"/>
        <w:widowControl/>
        <w:numPr>
          <w:ilvl w:val="1"/>
          <w:numId w:val="6"/>
        </w:numPr>
        <w:autoSpaceDE/>
        <w:autoSpaceDN/>
        <w:rPr>
          <w:sz w:val="24"/>
          <w:szCs w:val="24"/>
        </w:rPr>
      </w:pPr>
      <w:r w:rsidRPr="001D02C5">
        <w:rPr>
          <w:sz w:val="24"/>
          <w:szCs w:val="24"/>
        </w:rPr>
        <w:t xml:space="preserve">Complete the Excel sheet that opens by typing the </w:t>
      </w:r>
      <w:r w:rsidRPr="001D02C5">
        <w:rPr>
          <w:b/>
          <w:bCs/>
          <w:sz w:val="24"/>
          <w:szCs w:val="24"/>
        </w:rPr>
        <w:t>in the</w:t>
      </w:r>
      <w:r w:rsidRPr="001D02C5">
        <w:rPr>
          <w:sz w:val="24"/>
          <w:szCs w:val="24"/>
        </w:rPr>
        <w:t xml:space="preserve"> </w:t>
      </w:r>
      <w:r w:rsidRPr="001D02C5">
        <w:rPr>
          <w:b/>
          <w:bCs/>
          <w:sz w:val="24"/>
          <w:szCs w:val="24"/>
        </w:rPr>
        <w:t>values</w:t>
      </w:r>
      <w:r w:rsidRPr="001D02C5">
        <w:rPr>
          <w:sz w:val="24"/>
          <w:szCs w:val="24"/>
        </w:rPr>
        <w:t>. Remember to add labels for the rows and columns. Close the sheet by exiting out of Excel.</w:t>
      </w:r>
    </w:p>
    <w:p w14:paraId="43748B96" w14:textId="5E9141A5" w:rsidR="001747A9" w:rsidRPr="001747A9" w:rsidRDefault="001747A9" w:rsidP="00C87062">
      <w:pPr>
        <w:pStyle w:val="ListParagraph"/>
        <w:widowControl/>
        <w:numPr>
          <w:ilvl w:val="1"/>
          <w:numId w:val="6"/>
        </w:numPr>
        <w:autoSpaceDE/>
        <w:autoSpaceDN/>
        <w:rPr>
          <w:sz w:val="24"/>
          <w:szCs w:val="24"/>
        </w:rPr>
      </w:pPr>
      <w:r w:rsidRPr="000E14F4">
        <w:rPr>
          <w:b/>
          <w:bCs/>
          <w:sz w:val="24"/>
          <w:szCs w:val="24"/>
        </w:rPr>
        <w:t>To display table data</w:t>
      </w:r>
      <w:r w:rsidRPr="00B91606">
        <w:rPr>
          <w:sz w:val="24"/>
          <w:szCs w:val="24"/>
        </w:rPr>
        <w:t xml:space="preserve">: </w:t>
      </w:r>
      <w:r w:rsidR="00EA6865" w:rsidRPr="001D02C5">
        <w:rPr>
          <w:sz w:val="24"/>
          <w:szCs w:val="24"/>
        </w:rPr>
        <w:t xml:space="preserve">Change the </w:t>
      </w:r>
      <w:r w:rsidR="00EA6865" w:rsidRPr="00DD5500">
        <w:rPr>
          <w:sz w:val="24"/>
          <w:szCs w:val="24"/>
        </w:rPr>
        <w:t>chart layout</w:t>
      </w:r>
      <w:r w:rsidR="00EA6865" w:rsidRPr="001D02C5">
        <w:rPr>
          <w:sz w:val="24"/>
          <w:szCs w:val="24"/>
        </w:rPr>
        <w:t xml:space="preserve"> by selecting from the </w:t>
      </w:r>
      <w:r w:rsidR="00EA6865" w:rsidRPr="001D02C5">
        <w:rPr>
          <w:b/>
          <w:bCs/>
          <w:sz w:val="24"/>
          <w:szCs w:val="24"/>
        </w:rPr>
        <w:t>Quick Layout</w:t>
      </w:r>
      <w:r w:rsidR="00EA6865" w:rsidRPr="001D02C5">
        <w:rPr>
          <w:sz w:val="24"/>
          <w:szCs w:val="24"/>
        </w:rPr>
        <w:t xml:space="preserve"> options.</w:t>
      </w:r>
    </w:p>
    <w:p w14:paraId="0193CE78" w14:textId="226A6333" w:rsidR="00BE0FF5" w:rsidRDefault="00E16BCF" w:rsidP="00BE0FF5">
      <w:pPr>
        <w:pStyle w:val="Heading2"/>
      </w:pPr>
      <w:sdt>
        <w:sdtPr>
          <w:id w:val="-1012133786"/>
          <w14:checkbox>
            <w14:checked w14:val="0"/>
            <w14:checkedState w14:val="2612" w14:font="MS Gothic"/>
            <w14:uncheckedState w14:val="2610" w14:font="MS Gothic"/>
          </w14:checkbox>
        </w:sdtPr>
        <w:sdtEndPr/>
        <w:sdtContent>
          <w:r w:rsidR="00BE0FF5">
            <w:rPr>
              <w:rFonts w:ascii="MS Gothic" w:eastAsia="MS Gothic" w:hAnsi="MS Gothic" w:hint="eastAsia"/>
            </w:rPr>
            <w:t>☐</w:t>
          </w:r>
        </w:sdtContent>
      </w:sdt>
      <w:r w:rsidR="00BE0FF5">
        <w:t xml:space="preserve">Check the </w:t>
      </w:r>
      <w:r w:rsidR="00ED3BCA">
        <w:t>Selection Pane</w:t>
      </w:r>
      <w:r w:rsidR="00BE0FF5">
        <w:t xml:space="preserve"> Order</w:t>
      </w:r>
    </w:p>
    <w:p w14:paraId="6F81CAD2" w14:textId="185907FF" w:rsidR="00BE0FF5" w:rsidRPr="00426F33" w:rsidRDefault="00BE0FF5" w:rsidP="00C65C0A">
      <w:pPr>
        <w:ind w:left="360"/>
        <w:rPr>
          <w:sz w:val="24"/>
          <w:szCs w:val="24"/>
        </w:rPr>
      </w:pPr>
      <w:r w:rsidRPr="00426F33">
        <w:rPr>
          <w:sz w:val="24"/>
          <w:szCs w:val="24"/>
        </w:rPr>
        <w:t xml:space="preserve">Ensure the </w:t>
      </w:r>
      <w:r w:rsidRPr="00ED3BCA">
        <w:rPr>
          <w:b/>
          <w:bCs/>
          <w:sz w:val="24"/>
          <w:szCs w:val="24"/>
        </w:rPr>
        <w:t>reading order</w:t>
      </w:r>
      <w:r w:rsidRPr="00426F33">
        <w:rPr>
          <w:sz w:val="24"/>
          <w:szCs w:val="24"/>
        </w:rPr>
        <w:t xml:space="preserve"> of content on each slide matches the </w:t>
      </w:r>
      <w:r w:rsidRPr="00ED3BCA">
        <w:rPr>
          <w:b/>
          <w:bCs/>
          <w:sz w:val="24"/>
          <w:szCs w:val="24"/>
        </w:rPr>
        <w:t>visual order</w:t>
      </w:r>
      <w:r w:rsidRPr="00426F33">
        <w:rPr>
          <w:sz w:val="24"/>
          <w:szCs w:val="24"/>
        </w:rPr>
        <w:t xml:space="preserve"> (left to right from top to bottom).</w:t>
      </w:r>
    </w:p>
    <w:p w14:paraId="11B390D1" w14:textId="6674CE1F" w:rsidR="00BE0FF5" w:rsidRPr="00426F33" w:rsidRDefault="00C777FF" w:rsidP="00C87062">
      <w:pPr>
        <w:pStyle w:val="ListParagraph"/>
        <w:widowControl/>
        <w:numPr>
          <w:ilvl w:val="1"/>
          <w:numId w:val="6"/>
        </w:numPr>
        <w:autoSpaceDE/>
        <w:autoSpaceDN/>
        <w:rPr>
          <w:b/>
          <w:bCs/>
          <w:sz w:val="24"/>
          <w:szCs w:val="24"/>
        </w:rPr>
      </w:pPr>
      <w:r w:rsidRPr="00A65874">
        <w:rPr>
          <w:b/>
          <w:bCs/>
          <w:sz w:val="24"/>
          <w:szCs w:val="24"/>
        </w:rPr>
        <w:t xml:space="preserve">Activate </w:t>
      </w:r>
      <w:r w:rsidR="00BE0FF5" w:rsidRPr="00A65874">
        <w:rPr>
          <w:b/>
          <w:bCs/>
          <w:sz w:val="24"/>
          <w:szCs w:val="24"/>
        </w:rPr>
        <w:t xml:space="preserve">Review &gt; Check Accessibility &gt; </w:t>
      </w:r>
      <w:r w:rsidRPr="00A65874">
        <w:rPr>
          <w:b/>
          <w:bCs/>
          <w:sz w:val="24"/>
          <w:szCs w:val="24"/>
        </w:rPr>
        <w:t>Selection</w:t>
      </w:r>
      <w:r w:rsidR="00BE0FF5" w:rsidRPr="00A65874">
        <w:rPr>
          <w:b/>
          <w:bCs/>
          <w:sz w:val="24"/>
          <w:szCs w:val="24"/>
        </w:rPr>
        <w:t xml:space="preserve"> Pane</w:t>
      </w:r>
      <w:r w:rsidR="00BE0FF5" w:rsidRPr="00426F33">
        <w:rPr>
          <w:sz w:val="24"/>
          <w:szCs w:val="24"/>
        </w:rPr>
        <w:t>. Arrange slide contents bottom</w:t>
      </w:r>
      <w:r w:rsidR="00C65C0A" w:rsidRPr="00426F33">
        <w:rPr>
          <w:sz w:val="24"/>
          <w:szCs w:val="24"/>
        </w:rPr>
        <w:t xml:space="preserve"> </w:t>
      </w:r>
      <w:r w:rsidR="00BB122A">
        <w:rPr>
          <w:sz w:val="24"/>
          <w:szCs w:val="24"/>
        </w:rPr>
        <w:t xml:space="preserve">to top </w:t>
      </w:r>
      <w:r w:rsidR="00BE0FF5" w:rsidRPr="00426F33">
        <w:rPr>
          <w:sz w:val="24"/>
          <w:szCs w:val="24"/>
        </w:rPr>
        <w:t xml:space="preserve">starting with the title at the </w:t>
      </w:r>
      <w:r w:rsidR="00BB122A">
        <w:rPr>
          <w:sz w:val="24"/>
          <w:szCs w:val="24"/>
        </w:rPr>
        <w:t>bottom</w:t>
      </w:r>
      <w:r w:rsidR="00BE0FF5" w:rsidRPr="00426F33">
        <w:rPr>
          <w:sz w:val="24"/>
          <w:szCs w:val="24"/>
        </w:rPr>
        <w:t xml:space="preserve"> of the list.</w:t>
      </w:r>
    </w:p>
    <w:p w14:paraId="0B3CFB10" w14:textId="6BA7ED56" w:rsidR="00426F33" w:rsidRDefault="00E16BCF" w:rsidP="00426F33">
      <w:pPr>
        <w:pStyle w:val="Heading2"/>
      </w:pPr>
      <w:sdt>
        <w:sdtPr>
          <w:id w:val="-1047063082"/>
          <w14:checkbox>
            <w14:checked w14:val="0"/>
            <w14:checkedState w14:val="2612" w14:font="MS Gothic"/>
            <w14:uncheckedState w14:val="2610" w14:font="MS Gothic"/>
          </w14:checkbox>
        </w:sdtPr>
        <w:sdtEndPr/>
        <w:sdtContent>
          <w:r w:rsidR="00426F33">
            <w:rPr>
              <w:rFonts w:ascii="MS Gothic" w:eastAsia="MS Gothic" w:hAnsi="MS Gothic" w:hint="eastAsia"/>
            </w:rPr>
            <w:t>☐</w:t>
          </w:r>
        </w:sdtContent>
      </w:sdt>
      <w:r w:rsidR="00426F33">
        <w:t>Provide Transcripts for Multimedia</w:t>
      </w:r>
    </w:p>
    <w:p w14:paraId="3D784D89" w14:textId="77777777" w:rsidR="00426F33" w:rsidRPr="00426F33" w:rsidRDefault="00426F33" w:rsidP="00C87062">
      <w:pPr>
        <w:pStyle w:val="ListParagraph"/>
        <w:widowControl/>
        <w:numPr>
          <w:ilvl w:val="1"/>
          <w:numId w:val="6"/>
        </w:numPr>
        <w:autoSpaceDE/>
        <w:autoSpaceDN/>
        <w:rPr>
          <w:b/>
          <w:bCs/>
          <w:sz w:val="24"/>
          <w:szCs w:val="24"/>
        </w:rPr>
      </w:pPr>
      <w:r w:rsidRPr="00426F33">
        <w:rPr>
          <w:sz w:val="24"/>
          <w:szCs w:val="24"/>
        </w:rPr>
        <w:t>Include captions for videos.</w:t>
      </w:r>
    </w:p>
    <w:p w14:paraId="4B434780" w14:textId="77777777" w:rsidR="00426F33" w:rsidRPr="00426F33" w:rsidRDefault="00426F33" w:rsidP="00C87062">
      <w:pPr>
        <w:pStyle w:val="ListParagraph"/>
        <w:widowControl/>
        <w:numPr>
          <w:ilvl w:val="1"/>
          <w:numId w:val="6"/>
        </w:numPr>
        <w:autoSpaceDE/>
        <w:autoSpaceDN/>
        <w:rPr>
          <w:b/>
          <w:bCs/>
          <w:sz w:val="24"/>
          <w:szCs w:val="24"/>
        </w:rPr>
      </w:pPr>
      <w:r w:rsidRPr="00426F33">
        <w:rPr>
          <w:sz w:val="24"/>
          <w:szCs w:val="24"/>
        </w:rPr>
        <w:t>Provide transcripts for audio content.</w:t>
      </w:r>
    </w:p>
    <w:p w14:paraId="6F1AE552" w14:textId="0A0A9AD0" w:rsidR="00426F33" w:rsidRDefault="00426F33" w:rsidP="00C87062">
      <w:pPr>
        <w:pStyle w:val="ListParagraph"/>
        <w:widowControl/>
        <w:numPr>
          <w:ilvl w:val="1"/>
          <w:numId w:val="6"/>
        </w:numPr>
        <w:autoSpaceDE/>
        <w:autoSpaceDN/>
        <w:rPr>
          <w:sz w:val="24"/>
          <w:szCs w:val="24"/>
        </w:rPr>
      </w:pPr>
      <w:r w:rsidRPr="00426F33">
        <w:rPr>
          <w:sz w:val="24"/>
          <w:szCs w:val="24"/>
        </w:rPr>
        <w:t>Note: auto-generated captions are not sufficiently accurate</w:t>
      </w:r>
      <w:r w:rsidR="00850C08">
        <w:rPr>
          <w:sz w:val="24"/>
          <w:szCs w:val="24"/>
        </w:rPr>
        <w:t>.</w:t>
      </w:r>
    </w:p>
    <w:p w14:paraId="053CF2DB" w14:textId="6E41C177" w:rsidR="005B57C3" w:rsidRPr="000D5097" w:rsidRDefault="00E16BCF" w:rsidP="005B57C3">
      <w:pPr>
        <w:pStyle w:val="Heading2"/>
      </w:pPr>
      <w:sdt>
        <w:sdtPr>
          <w:id w:val="-777561395"/>
          <w14:checkbox>
            <w14:checked w14:val="0"/>
            <w14:checkedState w14:val="2612" w14:font="MS Gothic"/>
            <w14:uncheckedState w14:val="2610" w14:font="MS Gothic"/>
          </w14:checkbox>
        </w:sdtPr>
        <w:sdtEndPr/>
        <w:sdtContent>
          <w:r w:rsidR="005B57C3">
            <w:rPr>
              <w:rFonts w:ascii="MS Gothic" w:eastAsia="MS Gothic" w:hAnsi="MS Gothic" w:hint="eastAsia"/>
            </w:rPr>
            <w:t>☐</w:t>
          </w:r>
        </w:sdtContent>
      </w:sdt>
      <w:r w:rsidR="00045847" w:rsidRPr="000D5097">
        <w:t>Avoid Using</w:t>
      </w:r>
      <w:r w:rsidR="005B57C3" w:rsidRPr="000D5097">
        <w:t xml:space="preserve"> Animations and Transitions</w:t>
      </w:r>
    </w:p>
    <w:p w14:paraId="323A31F6" w14:textId="7AE153B5" w:rsidR="005B57C3" w:rsidRPr="005468BD" w:rsidRDefault="005B57C3" w:rsidP="00045847">
      <w:pPr>
        <w:ind w:left="360"/>
        <w:rPr>
          <w:sz w:val="24"/>
          <w:szCs w:val="24"/>
        </w:rPr>
      </w:pPr>
      <w:r w:rsidRPr="005468BD">
        <w:rPr>
          <w:sz w:val="24"/>
          <w:szCs w:val="24"/>
        </w:rPr>
        <w:t xml:space="preserve">Avoid using animations and transition effects </w:t>
      </w:r>
      <w:r w:rsidR="00045847" w:rsidRPr="005468BD">
        <w:rPr>
          <w:sz w:val="24"/>
          <w:szCs w:val="24"/>
        </w:rPr>
        <w:t>because they are not accessible for users using screen readers. Also, t</w:t>
      </w:r>
      <w:r w:rsidRPr="005468BD">
        <w:rPr>
          <w:sz w:val="24"/>
          <w:szCs w:val="24"/>
        </w:rPr>
        <w:t>hese problems can distract or cause seizures in some individuals.</w:t>
      </w:r>
      <w:r w:rsidR="009E0118" w:rsidRPr="005468BD">
        <w:rPr>
          <w:sz w:val="24"/>
          <w:szCs w:val="24"/>
        </w:rPr>
        <w:t xml:space="preserve"> </w:t>
      </w:r>
    </w:p>
    <w:p w14:paraId="452146B2" w14:textId="707C5E7C" w:rsidR="00426F33" w:rsidRDefault="00E16BCF" w:rsidP="00426F33">
      <w:pPr>
        <w:pStyle w:val="Heading2"/>
      </w:pPr>
      <w:sdt>
        <w:sdtPr>
          <w:id w:val="32013402"/>
          <w14:checkbox>
            <w14:checked w14:val="0"/>
            <w14:checkedState w14:val="2612" w14:font="MS Gothic"/>
            <w14:uncheckedState w14:val="2610" w14:font="MS Gothic"/>
          </w14:checkbox>
        </w:sdtPr>
        <w:sdtEndPr/>
        <w:sdtContent>
          <w:r w:rsidR="00426F33">
            <w:rPr>
              <w:rFonts w:ascii="MS Gothic" w:eastAsia="MS Gothic" w:hAnsi="MS Gothic" w:hint="eastAsia"/>
            </w:rPr>
            <w:t>☐</w:t>
          </w:r>
        </w:sdtContent>
      </w:sdt>
      <w:r w:rsidR="00426F33">
        <w:t>Include Speaker Notes</w:t>
      </w:r>
    </w:p>
    <w:p w14:paraId="648CEB95" w14:textId="18308EE0" w:rsidR="005D4D24" w:rsidRDefault="005D4D24" w:rsidP="005D4D24">
      <w:pPr>
        <w:ind w:left="360"/>
        <w:rPr>
          <w:sz w:val="24"/>
          <w:szCs w:val="24"/>
        </w:rPr>
      </w:pPr>
      <w:r w:rsidRPr="005D4D24">
        <w:rPr>
          <w:sz w:val="24"/>
          <w:szCs w:val="24"/>
        </w:rPr>
        <w:t xml:space="preserve">If it makes sense, include Speaker notes to provide additional information and context for all users. </w:t>
      </w:r>
    </w:p>
    <w:p w14:paraId="6AD14C24" w14:textId="6886FEFF" w:rsidR="00426F33" w:rsidRDefault="00E16BCF" w:rsidP="00426F33">
      <w:pPr>
        <w:pStyle w:val="Heading2"/>
      </w:pPr>
      <w:sdt>
        <w:sdtPr>
          <w:id w:val="-129866451"/>
          <w14:checkbox>
            <w14:checked w14:val="0"/>
            <w14:checkedState w14:val="2612" w14:font="MS Gothic"/>
            <w14:uncheckedState w14:val="2610" w14:font="MS Gothic"/>
          </w14:checkbox>
        </w:sdtPr>
        <w:sdtEndPr/>
        <w:sdtContent>
          <w:r w:rsidR="00426F33">
            <w:rPr>
              <w:rFonts w:ascii="MS Gothic" w:eastAsia="MS Gothic" w:hAnsi="MS Gothic" w:hint="eastAsia"/>
            </w:rPr>
            <w:t>☐</w:t>
          </w:r>
        </w:sdtContent>
      </w:sdt>
      <w:r w:rsidR="00426F33">
        <w:t>Run PowerPoint’s Built-in Accessibility Checker</w:t>
      </w:r>
    </w:p>
    <w:p w14:paraId="7A62F776" w14:textId="77777777" w:rsidR="00426F33" w:rsidRPr="005468BD" w:rsidRDefault="00426F33" w:rsidP="00426F33">
      <w:pPr>
        <w:ind w:left="360"/>
        <w:rPr>
          <w:sz w:val="24"/>
          <w:szCs w:val="24"/>
        </w:rPr>
      </w:pPr>
      <w:r w:rsidRPr="005468BD">
        <w:rPr>
          <w:sz w:val="24"/>
          <w:szCs w:val="24"/>
        </w:rPr>
        <w:t>PowerPoint’s built-in accessibility checker doesn’t check for everything, but it can help identify some remaining issues that may have been overlooked.</w:t>
      </w:r>
    </w:p>
    <w:p w14:paraId="41BC69C5" w14:textId="183D8917" w:rsidR="00426F33" w:rsidRPr="005468BD" w:rsidRDefault="00C55EF3" w:rsidP="00C87062">
      <w:pPr>
        <w:pStyle w:val="ListParagraph"/>
        <w:widowControl/>
        <w:numPr>
          <w:ilvl w:val="1"/>
          <w:numId w:val="6"/>
        </w:numPr>
        <w:autoSpaceDE/>
        <w:autoSpaceDN/>
        <w:rPr>
          <w:b/>
          <w:bCs/>
          <w:sz w:val="24"/>
          <w:szCs w:val="24"/>
        </w:rPr>
      </w:pPr>
      <w:r w:rsidRPr="005468BD">
        <w:rPr>
          <w:sz w:val="24"/>
          <w:szCs w:val="24"/>
        </w:rPr>
        <w:t xml:space="preserve">Go to </w:t>
      </w:r>
      <w:r w:rsidRPr="005468BD">
        <w:rPr>
          <w:b/>
          <w:bCs/>
          <w:sz w:val="24"/>
          <w:szCs w:val="24"/>
        </w:rPr>
        <w:t xml:space="preserve">Review </w:t>
      </w:r>
      <w:r w:rsidRPr="005468BD">
        <w:rPr>
          <w:sz w:val="24"/>
          <w:szCs w:val="24"/>
        </w:rPr>
        <w:t xml:space="preserve">&gt; </w:t>
      </w:r>
      <w:r w:rsidRPr="005468BD">
        <w:rPr>
          <w:b/>
          <w:bCs/>
          <w:sz w:val="24"/>
          <w:szCs w:val="24"/>
        </w:rPr>
        <w:t>Check Accessibility</w:t>
      </w:r>
      <w:r w:rsidRPr="005468BD">
        <w:rPr>
          <w:sz w:val="24"/>
          <w:szCs w:val="24"/>
        </w:rPr>
        <w:t>.</w:t>
      </w:r>
    </w:p>
    <w:p w14:paraId="0991F1CA" w14:textId="27F9A00D" w:rsidR="00232724" w:rsidRPr="005468BD" w:rsidRDefault="00426F33" w:rsidP="00C87062">
      <w:pPr>
        <w:pStyle w:val="ListParagraph"/>
        <w:widowControl/>
        <w:numPr>
          <w:ilvl w:val="1"/>
          <w:numId w:val="6"/>
        </w:numPr>
        <w:autoSpaceDE/>
        <w:autoSpaceDN/>
        <w:rPr>
          <w:b/>
          <w:bCs/>
          <w:sz w:val="24"/>
          <w:szCs w:val="24"/>
        </w:rPr>
      </w:pPr>
      <w:r w:rsidRPr="005468BD">
        <w:rPr>
          <w:sz w:val="24"/>
          <w:szCs w:val="24"/>
        </w:rPr>
        <w:t>Follow the accessibility instructions to address any remaining issues.</w:t>
      </w:r>
    </w:p>
    <w:bookmarkStart w:id="4" w:name="_Hlk173502286"/>
    <w:p w14:paraId="6CCF1711" w14:textId="6493FA8F" w:rsidR="00430A3E" w:rsidRPr="00430A3E" w:rsidRDefault="00E16BCF" w:rsidP="00430A3E">
      <w:pPr>
        <w:pStyle w:val="Heading2"/>
      </w:pPr>
      <w:sdt>
        <w:sdtPr>
          <w:id w:val="181556141"/>
          <w14:checkbox>
            <w14:checked w14:val="0"/>
            <w14:checkedState w14:val="2612" w14:font="MS Gothic"/>
            <w14:uncheckedState w14:val="2610" w14:font="MS Gothic"/>
          </w14:checkbox>
        </w:sdtPr>
        <w:sdtEndPr/>
        <w:sdtContent>
          <w:r w:rsidR="008451F0" w:rsidRPr="00B959C1">
            <w:rPr>
              <w:rFonts w:ascii="MS Gothic" w:eastAsia="MS Gothic" w:hAnsi="MS Gothic" w:hint="eastAsia"/>
            </w:rPr>
            <w:t>☐</w:t>
          </w:r>
        </w:sdtContent>
      </w:sdt>
      <w:r w:rsidR="00A72208" w:rsidRPr="00B959C1">
        <w:t>Document Properties: Identify the Title and Author</w:t>
      </w:r>
      <w:bookmarkEnd w:id="4"/>
    </w:p>
    <w:p w14:paraId="6FDFC1A2" w14:textId="73430E93" w:rsidR="00430A3E" w:rsidRPr="002323D1" w:rsidRDefault="00E43AFA" w:rsidP="00C87062">
      <w:pPr>
        <w:numPr>
          <w:ilvl w:val="0"/>
          <w:numId w:val="7"/>
        </w:numPr>
        <w:rPr>
          <w:strike/>
          <w:sz w:val="24"/>
          <w:szCs w:val="24"/>
        </w:rPr>
      </w:pPr>
      <w:bookmarkStart w:id="5" w:name="_Hlk174100600"/>
      <w:r>
        <w:rPr>
          <w:sz w:val="24"/>
          <w:szCs w:val="24"/>
        </w:rPr>
        <w:t xml:space="preserve">On </w:t>
      </w:r>
      <w:r w:rsidR="00C55EF3" w:rsidRPr="00C55EF3">
        <w:rPr>
          <w:sz w:val="24"/>
          <w:szCs w:val="24"/>
        </w:rPr>
        <w:t>the Windows main menu, select</w:t>
      </w:r>
      <w:r w:rsidR="00C55EF3">
        <w:rPr>
          <w:sz w:val="24"/>
          <w:szCs w:val="24"/>
        </w:rPr>
        <w:t xml:space="preserve"> </w:t>
      </w:r>
      <w:r w:rsidR="00C55EF3" w:rsidRPr="00C55EF3">
        <w:rPr>
          <w:b/>
          <w:bCs/>
          <w:sz w:val="24"/>
          <w:szCs w:val="24"/>
        </w:rPr>
        <w:t>F</w:t>
      </w:r>
      <w:r w:rsidR="00430A3E" w:rsidRPr="00C55EF3">
        <w:rPr>
          <w:b/>
          <w:bCs/>
          <w:sz w:val="24"/>
          <w:szCs w:val="24"/>
        </w:rPr>
        <w:t>ile,</w:t>
      </w:r>
      <w:r w:rsidR="00430A3E" w:rsidRPr="00911828">
        <w:rPr>
          <w:sz w:val="24"/>
          <w:szCs w:val="24"/>
        </w:rPr>
        <w:t xml:space="preserve"> </w:t>
      </w:r>
      <w:r w:rsidR="002323D1" w:rsidRPr="00911828">
        <w:rPr>
          <w:sz w:val="24"/>
          <w:szCs w:val="24"/>
        </w:rPr>
        <w:t>then</w:t>
      </w:r>
      <w:r w:rsidR="002323D1">
        <w:rPr>
          <w:sz w:val="24"/>
          <w:szCs w:val="24"/>
        </w:rPr>
        <w:t xml:space="preserve"> </w:t>
      </w:r>
      <w:r w:rsidR="00430A3E" w:rsidRPr="00430A3E">
        <w:rPr>
          <w:sz w:val="24"/>
          <w:szCs w:val="24"/>
        </w:rPr>
        <w:t xml:space="preserve">select </w:t>
      </w:r>
      <w:r w:rsidR="00430A3E" w:rsidRPr="00C55EF3">
        <w:rPr>
          <w:b/>
          <w:bCs/>
          <w:sz w:val="24"/>
          <w:szCs w:val="24"/>
        </w:rPr>
        <w:t>Properties</w:t>
      </w:r>
      <w:r w:rsidR="00911828">
        <w:rPr>
          <w:sz w:val="24"/>
          <w:szCs w:val="24"/>
        </w:rPr>
        <w:t>.</w:t>
      </w:r>
    </w:p>
    <w:p w14:paraId="2BE60776" w14:textId="57A6559A" w:rsidR="00F30D31" w:rsidRPr="00723347" w:rsidRDefault="00430A3E" w:rsidP="00F30D31">
      <w:pPr>
        <w:numPr>
          <w:ilvl w:val="0"/>
          <w:numId w:val="7"/>
        </w:numPr>
        <w:rPr>
          <w:sz w:val="24"/>
          <w:szCs w:val="24"/>
        </w:rPr>
      </w:pPr>
      <w:r w:rsidRPr="00430A3E">
        <w:rPr>
          <w:sz w:val="24"/>
          <w:szCs w:val="24"/>
        </w:rPr>
        <w:t xml:space="preserve">From the </w:t>
      </w:r>
      <w:r w:rsidRPr="00C55EF3">
        <w:rPr>
          <w:b/>
          <w:bCs/>
          <w:sz w:val="24"/>
          <w:szCs w:val="24"/>
        </w:rPr>
        <w:t>Summary</w:t>
      </w:r>
      <w:r w:rsidRPr="00430A3E">
        <w:rPr>
          <w:sz w:val="24"/>
          <w:szCs w:val="24"/>
        </w:rPr>
        <w:t xml:space="preserve"> tab of the </w:t>
      </w:r>
      <w:r w:rsidRPr="00C55EF3">
        <w:rPr>
          <w:b/>
          <w:bCs/>
          <w:sz w:val="24"/>
          <w:szCs w:val="24"/>
        </w:rPr>
        <w:t>Properties</w:t>
      </w:r>
      <w:r w:rsidRPr="00430A3E">
        <w:rPr>
          <w:sz w:val="24"/>
          <w:szCs w:val="24"/>
        </w:rPr>
        <w:t xml:space="preserve"> dialog, add or change the </w:t>
      </w:r>
      <w:r w:rsidRPr="00C55EF3">
        <w:rPr>
          <w:b/>
          <w:bCs/>
          <w:sz w:val="24"/>
          <w:szCs w:val="24"/>
        </w:rPr>
        <w:t>Title</w:t>
      </w:r>
      <w:r w:rsidRPr="00430A3E">
        <w:rPr>
          <w:sz w:val="24"/>
          <w:szCs w:val="24"/>
        </w:rPr>
        <w:t xml:space="preserve"> and the </w:t>
      </w:r>
      <w:r w:rsidRPr="00C55EF3">
        <w:rPr>
          <w:b/>
          <w:bCs/>
          <w:sz w:val="24"/>
          <w:szCs w:val="24"/>
        </w:rPr>
        <w:t>Author</w:t>
      </w:r>
      <w:r w:rsidRPr="00430A3E">
        <w:rPr>
          <w:sz w:val="24"/>
          <w:szCs w:val="24"/>
        </w:rPr>
        <w:t>.</w:t>
      </w:r>
      <w:bookmarkEnd w:id="5"/>
    </w:p>
    <w:p w14:paraId="663CA6D1" w14:textId="63F79398" w:rsidR="00A72208" w:rsidRPr="00426F33" w:rsidRDefault="00A72208" w:rsidP="00DC391C">
      <w:pPr>
        <w:pStyle w:val="Heading2"/>
      </w:pPr>
      <w:r w:rsidRPr="00426F33">
        <w:t>Additional Resources</w:t>
      </w:r>
    </w:p>
    <w:p w14:paraId="09E93FA6" w14:textId="77777777" w:rsidR="00A3326E" w:rsidRPr="00A3326E" w:rsidRDefault="00A3326E" w:rsidP="00C87062">
      <w:pPr>
        <w:pStyle w:val="ListParagraph"/>
        <w:numPr>
          <w:ilvl w:val="0"/>
          <w:numId w:val="8"/>
        </w:numPr>
        <w:rPr>
          <w:sz w:val="24"/>
          <w:szCs w:val="24"/>
        </w:rPr>
      </w:pPr>
      <w:hyperlink r:id="rId11" w:history="1">
        <w:r w:rsidRPr="00A3326E">
          <w:rPr>
            <w:rStyle w:val="Hyperlink"/>
            <w:sz w:val="24"/>
            <w:szCs w:val="24"/>
          </w:rPr>
          <w:t>Microsoft: Making your PowerPoint presentations accessible.</w:t>
        </w:r>
      </w:hyperlink>
    </w:p>
    <w:p w14:paraId="543B823E" w14:textId="77777777" w:rsidR="00A3326E" w:rsidRPr="00A3326E" w:rsidRDefault="00A3326E" w:rsidP="00C87062">
      <w:pPr>
        <w:pStyle w:val="ListParagraph"/>
        <w:numPr>
          <w:ilvl w:val="0"/>
          <w:numId w:val="8"/>
        </w:numPr>
        <w:rPr>
          <w:sz w:val="24"/>
          <w:szCs w:val="24"/>
        </w:rPr>
      </w:pPr>
      <w:hyperlink r:id="rId12" w:history="1">
        <w:proofErr w:type="spellStart"/>
        <w:r w:rsidRPr="00A3326E">
          <w:rPr>
            <w:rStyle w:val="Hyperlink"/>
            <w:sz w:val="24"/>
            <w:szCs w:val="24"/>
          </w:rPr>
          <w:t>WebAIM</w:t>
        </w:r>
        <w:proofErr w:type="spellEnd"/>
        <w:r w:rsidRPr="00A3326E">
          <w:rPr>
            <w:rStyle w:val="Hyperlink"/>
            <w:sz w:val="24"/>
            <w:szCs w:val="24"/>
          </w:rPr>
          <w:t>: Accessible PowerPoints.</w:t>
        </w:r>
      </w:hyperlink>
    </w:p>
    <w:p w14:paraId="0A00748B" w14:textId="77777777" w:rsidR="00A3326E" w:rsidRPr="00A3326E" w:rsidRDefault="00A3326E" w:rsidP="00C87062">
      <w:pPr>
        <w:pStyle w:val="ListParagraph"/>
        <w:numPr>
          <w:ilvl w:val="0"/>
          <w:numId w:val="8"/>
        </w:numPr>
        <w:rPr>
          <w:sz w:val="24"/>
          <w:szCs w:val="24"/>
        </w:rPr>
      </w:pPr>
      <w:hyperlink r:id="rId13" w:history="1">
        <w:r w:rsidRPr="00A3326E">
          <w:rPr>
            <w:rStyle w:val="Hyperlink"/>
            <w:sz w:val="24"/>
            <w:szCs w:val="24"/>
          </w:rPr>
          <w:t>UI System: PowerPoint Accessibility Process</w:t>
        </w:r>
      </w:hyperlink>
    </w:p>
    <w:p w14:paraId="4E83C12D" w14:textId="77777777" w:rsidR="00A3326E" w:rsidRPr="00A3326E" w:rsidRDefault="00A3326E" w:rsidP="00C87062">
      <w:pPr>
        <w:pStyle w:val="ListParagraph"/>
        <w:numPr>
          <w:ilvl w:val="0"/>
          <w:numId w:val="8"/>
        </w:numPr>
        <w:rPr>
          <w:sz w:val="24"/>
          <w:szCs w:val="24"/>
        </w:rPr>
      </w:pPr>
      <w:hyperlink r:id="rId14" w:history="1">
        <w:r w:rsidRPr="00A3326E">
          <w:rPr>
            <w:rStyle w:val="Hyperlink"/>
            <w:sz w:val="24"/>
            <w:szCs w:val="24"/>
          </w:rPr>
          <w:t>Penn State: PowerPoint Tips</w:t>
        </w:r>
      </w:hyperlink>
    </w:p>
    <w:p w14:paraId="57CE5901" w14:textId="5547905D" w:rsidR="000B594D" w:rsidRDefault="00A3326E" w:rsidP="00C87062">
      <w:pPr>
        <w:pStyle w:val="ListParagraph"/>
        <w:numPr>
          <w:ilvl w:val="0"/>
          <w:numId w:val="8"/>
        </w:numPr>
        <w:rPr>
          <w:sz w:val="24"/>
          <w:szCs w:val="24"/>
        </w:rPr>
      </w:pPr>
      <w:hyperlink r:id="rId15" w:history="1">
        <w:r w:rsidRPr="00A3326E">
          <w:rPr>
            <w:rStyle w:val="Hyperlink"/>
            <w:sz w:val="24"/>
            <w:szCs w:val="24"/>
          </w:rPr>
          <w:t>TGPI: Color Contrast Analyzer (CCA)</w:t>
        </w:r>
      </w:hyperlink>
      <w:r>
        <w:rPr>
          <w:sz w:val="24"/>
          <w:szCs w:val="24"/>
        </w:rPr>
        <w:t xml:space="preserve"> </w:t>
      </w:r>
      <w:r w:rsidRPr="00A3326E">
        <w:rPr>
          <w:sz w:val="24"/>
          <w:szCs w:val="24"/>
        </w:rPr>
        <w:t>(free download to your desktop)</w:t>
      </w:r>
    </w:p>
    <w:p w14:paraId="02ADE3A6" w14:textId="77777777" w:rsidR="00DB4768" w:rsidRPr="00DB4768" w:rsidRDefault="00DB4768" w:rsidP="00DB4768">
      <w:pPr>
        <w:rPr>
          <w:sz w:val="24"/>
          <w:szCs w:val="24"/>
        </w:rPr>
      </w:pPr>
    </w:p>
    <w:p w14:paraId="1DD1BA02" w14:textId="2FAA0E7A" w:rsidR="00F85208" w:rsidRDefault="00F85208" w:rsidP="00F85208">
      <w:pPr>
        <w:rPr>
          <w:sz w:val="24"/>
          <w:szCs w:val="24"/>
        </w:rPr>
      </w:pPr>
      <w:r w:rsidRPr="000A34AD">
        <w:rPr>
          <w:rFonts w:ascii="Segoe UI Symbol" w:hAnsi="Segoe UI Symbol"/>
          <w:b/>
          <w:bCs/>
          <w:sz w:val="24"/>
          <w:szCs w:val="24"/>
        </w:rPr>
        <w:t></w:t>
      </w:r>
      <w:r w:rsidRPr="002E0F41">
        <w:rPr>
          <w:b/>
          <w:bCs/>
          <w:sz w:val="24"/>
          <w:szCs w:val="24"/>
        </w:rPr>
        <w:t>Important:</w:t>
      </w:r>
      <w:r w:rsidRPr="002E0F41">
        <w:rPr>
          <w:sz w:val="24"/>
          <w:szCs w:val="24"/>
        </w:rPr>
        <w:t xml:space="preserve"> </w:t>
      </w:r>
      <w:r w:rsidR="00231A76" w:rsidRPr="00231A76">
        <w:rPr>
          <w:sz w:val="24"/>
          <w:szCs w:val="24"/>
        </w:rPr>
        <w:t>If you are working with a student with a letter of accommodation for accessible documents in your course or you have received a request from a student regarding document accessibility, you must reach out to </w:t>
      </w:r>
      <w:hyperlink r:id="rId16" w:tgtFrame="_blank" w:tooltip="http://dres-accessible-media@illinois.edu./" w:history="1">
        <w:r w:rsidR="00231A76" w:rsidRPr="00231A76">
          <w:rPr>
            <w:rStyle w:val="Hyperlink"/>
            <w:sz w:val="24"/>
            <w:szCs w:val="24"/>
          </w:rPr>
          <w:t>DRES Accessible Media Services</w:t>
        </w:r>
      </w:hyperlink>
      <w:r w:rsidR="00231A76" w:rsidRPr="00231A76">
        <w:rPr>
          <w:sz w:val="24"/>
          <w:szCs w:val="24"/>
        </w:rPr>
        <w:t> (</w:t>
      </w:r>
      <w:hyperlink r:id="rId17" w:tooltip="mailto:dres-accessible-media@illinois.edu" w:history="1">
        <w:r w:rsidR="00231A76" w:rsidRPr="00231A76">
          <w:rPr>
            <w:rStyle w:val="Hyperlink"/>
            <w:sz w:val="24"/>
            <w:szCs w:val="24"/>
          </w:rPr>
          <w:t>dres-accessible-media@illinois.edu</w:t>
        </w:r>
      </w:hyperlink>
      <w:r w:rsidR="00231A76" w:rsidRPr="00231A76">
        <w:rPr>
          <w:sz w:val="24"/>
          <w:szCs w:val="24"/>
        </w:rPr>
        <w:t>) for assistance.</w:t>
      </w:r>
    </w:p>
    <w:p w14:paraId="71DB8AAF" w14:textId="77777777" w:rsidR="00B1151A" w:rsidRDefault="00B1151A" w:rsidP="00F85208">
      <w:pPr>
        <w:rPr>
          <w:sz w:val="24"/>
          <w:szCs w:val="24"/>
        </w:rPr>
      </w:pPr>
    </w:p>
    <w:p w14:paraId="527D6405" w14:textId="77777777" w:rsidR="00B1151A" w:rsidRPr="00B1151A" w:rsidRDefault="00B1151A" w:rsidP="00B1151A">
      <w:pPr>
        <w:pStyle w:val="Heading2"/>
      </w:pPr>
      <w:bookmarkStart w:id="6" w:name="_Adobe’s_Create_PDF"/>
      <w:bookmarkStart w:id="7" w:name="_Hlk181354059"/>
      <w:bookmarkEnd w:id="6"/>
      <w:r w:rsidRPr="00B1151A">
        <w:t>Adobe’s Create PDF Cloud Service Instructions for Mac</w:t>
      </w:r>
    </w:p>
    <w:p w14:paraId="2F73087B" w14:textId="77777777" w:rsidR="00B1151A" w:rsidRPr="00B1151A" w:rsidRDefault="00B1151A" w:rsidP="00B1151A">
      <w:pPr>
        <w:rPr>
          <w:sz w:val="24"/>
          <w:szCs w:val="24"/>
        </w:rPr>
      </w:pPr>
      <w:r w:rsidRPr="00B1151A">
        <w:rPr>
          <w:sz w:val="24"/>
          <w:szCs w:val="24"/>
        </w:rPr>
        <w:t xml:space="preserve">It requires a </w:t>
      </w:r>
      <w:r w:rsidRPr="00B1151A">
        <w:rPr>
          <w:b/>
          <w:bCs/>
          <w:sz w:val="24"/>
          <w:szCs w:val="24"/>
        </w:rPr>
        <w:t xml:space="preserve">one-time setup </w:t>
      </w:r>
      <w:r w:rsidRPr="00B1151A">
        <w:rPr>
          <w:sz w:val="24"/>
          <w:szCs w:val="24"/>
        </w:rPr>
        <w:t>to enable Adobe’s Create PDF Cloud Service because the PDF Maker must connect from the source document application to Acrobat through Adobe’s cloud service, and it is created in Acrobat. Please follow the steps for PowerPoint.</w:t>
      </w:r>
    </w:p>
    <w:p w14:paraId="6B192967" w14:textId="77777777" w:rsidR="00B1151A" w:rsidRPr="00B1151A" w:rsidRDefault="00B1151A" w:rsidP="00B1151A">
      <w:pPr>
        <w:pStyle w:val="Heading3"/>
      </w:pPr>
      <w:r w:rsidRPr="00B1151A">
        <w:t>Signing In</w:t>
      </w:r>
    </w:p>
    <w:p w14:paraId="3F5642A3" w14:textId="77777777" w:rsidR="00B1151A" w:rsidRPr="00B1151A" w:rsidRDefault="00B1151A" w:rsidP="00B1151A">
      <w:pPr>
        <w:rPr>
          <w:sz w:val="24"/>
          <w:szCs w:val="24"/>
        </w:rPr>
      </w:pPr>
      <w:r w:rsidRPr="00B1151A">
        <w:rPr>
          <w:sz w:val="24"/>
          <w:szCs w:val="24"/>
        </w:rPr>
        <w:t>If you do not have an account, please create an account and continue to log in. If you already have an account, sign in.</w:t>
      </w:r>
    </w:p>
    <w:p w14:paraId="6B47488B" w14:textId="77777777" w:rsidR="00B1151A" w:rsidRPr="00053CE3" w:rsidRDefault="00B1151A" w:rsidP="00B1151A">
      <w:pPr>
        <w:pStyle w:val="Heading3"/>
      </w:pPr>
      <w:r w:rsidRPr="00B1151A">
        <w:t>Using the Cloud Service to Set up for One-time Process</w:t>
      </w:r>
    </w:p>
    <w:p w14:paraId="28B6FAD4" w14:textId="4EFC2BB3" w:rsidR="00B1151A" w:rsidRPr="006461C4" w:rsidRDefault="00B1151A" w:rsidP="00B1151A">
      <w:pPr>
        <w:pStyle w:val="ListParagraph"/>
        <w:widowControl/>
        <w:numPr>
          <w:ilvl w:val="0"/>
          <w:numId w:val="10"/>
        </w:numPr>
        <w:autoSpaceDE/>
        <w:autoSpaceDN/>
        <w:spacing w:after="160" w:line="278" w:lineRule="auto"/>
        <w:rPr>
          <w:sz w:val="24"/>
          <w:szCs w:val="24"/>
        </w:rPr>
      </w:pPr>
      <w:bookmarkStart w:id="8" w:name="_Hlk181352601"/>
      <w:r w:rsidRPr="006461C4">
        <w:rPr>
          <w:sz w:val="24"/>
          <w:szCs w:val="24"/>
        </w:rPr>
        <w:t xml:space="preserve">Open </w:t>
      </w:r>
      <w:r w:rsidR="00FA0BAA">
        <w:rPr>
          <w:sz w:val="24"/>
          <w:szCs w:val="24"/>
        </w:rPr>
        <w:t>PowerPoint</w:t>
      </w:r>
      <w:r w:rsidRPr="006461C4">
        <w:rPr>
          <w:sz w:val="24"/>
          <w:szCs w:val="24"/>
        </w:rPr>
        <w:t>, activate the Acrobat tab, and then Preferences.</w:t>
      </w:r>
    </w:p>
    <w:p w14:paraId="0EC15416"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The dialog “Adobe Create PDF Settings” appears.</w:t>
      </w:r>
    </w:p>
    <w:p w14:paraId="29C384E5"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Check the checkbox “Prompt for using Adobe Create PDF cloud service.”</w:t>
      </w:r>
    </w:p>
    <w:p w14:paraId="4CCE01CF"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Activate the OK button.</w:t>
      </w:r>
    </w:p>
    <w:p w14:paraId="16283A05" w14:textId="77777777" w:rsidR="00B1151A" w:rsidRPr="006461C4" w:rsidRDefault="00B1151A" w:rsidP="00B1151A">
      <w:pPr>
        <w:pStyle w:val="ListParagraph"/>
        <w:widowControl/>
        <w:numPr>
          <w:ilvl w:val="0"/>
          <w:numId w:val="10"/>
        </w:numPr>
        <w:autoSpaceDE/>
        <w:autoSpaceDN/>
        <w:spacing w:after="160" w:line="278" w:lineRule="auto"/>
        <w:rPr>
          <w:sz w:val="24"/>
          <w:szCs w:val="24"/>
        </w:rPr>
      </w:pPr>
      <w:r w:rsidRPr="006461C4">
        <w:rPr>
          <w:sz w:val="24"/>
          <w:szCs w:val="24"/>
        </w:rPr>
        <w:t>Go back to the Ribbon and activate the Create PDF.</w:t>
      </w:r>
    </w:p>
    <w:p w14:paraId="204680CC" w14:textId="3E5010B6"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 xml:space="preserve">The dialog “Adobe Create PDF” </w:t>
      </w:r>
      <w:r w:rsidR="00A47496">
        <w:rPr>
          <w:sz w:val="24"/>
          <w:szCs w:val="24"/>
        </w:rPr>
        <w:t>pops up</w:t>
      </w:r>
      <w:r w:rsidRPr="006461C4">
        <w:rPr>
          <w:sz w:val="24"/>
          <w:szCs w:val="24"/>
        </w:rPr>
        <w:t>.</w:t>
      </w:r>
    </w:p>
    <w:p w14:paraId="4BC7E7AD" w14:textId="5E49DCBA"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Check the checkbox “Remember my choice.”</w:t>
      </w:r>
    </w:p>
    <w:p w14:paraId="4F0FC252"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Activate the Yes button.</w:t>
      </w:r>
    </w:p>
    <w:p w14:paraId="37EE77F9" w14:textId="3156F47C" w:rsidR="00B1151A" w:rsidRPr="00B1151A" w:rsidRDefault="00B1151A" w:rsidP="00F85208">
      <w:pPr>
        <w:pStyle w:val="ListParagraph"/>
        <w:widowControl/>
        <w:numPr>
          <w:ilvl w:val="0"/>
          <w:numId w:val="10"/>
        </w:numPr>
        <w:autoSpaceDE/>
        <w:autoSpaceDN/>
        <w:spacing w:after="160" w:line="278" w:lineRule="auto"/>
        <w:rPr>
          <w:sz w:val="24"/>
          <w:szCs w:val="24"/>
        </w:rPr>
      </w:pPr>
      <w:r w:rsidRPr="006461C4">
        <w:rPr>
          <w:sz w:val="24"/>
          <w:szCs w:val="24"/>
        </w:rPr>
        <w:t xml:space="preserve">Now, the cloud service will create the PDF in Acrobat. </w:t>
      </w:r>
      <w:bookmarkEnd w:id="8"/>
      <w:bookmarkEnd w:id="7"/>
    </w:p>
    <w:sectPr w:rsidR="00B1151A" w:rsidRPr="00B1151A" w:rsidSect="003A6428">
      <w:footerReference w:type="default" r:id="rId18"/>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A64F" w14:textId="77777777" w:rsidR="00C70EBB" w:rsidRDefault="00C70EBB" w:rsidP="00A72208">
      <w:r>
        <w:separator/>
      </w:r>
    </w:p>
  </w:endnote>
  <w:endnote w:type="continuationSeparator" w:id="0">
    <w:p w14:paraId="60D1C4C5" w14:textId="77777777" w:rsidR="00C70EBB" w:rsidRDefault="00C70EBB" w:rsidP="00A7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449181"/>
      <w:docPartObj>
        <w:docPartGallery w:val="Page Numbers (Bottom of Page)"/>
        <w:docPartUnique/>
      </w:docPartObj>
    </w:sdtPr>
    <w:sdtEndPr>
      <w:rPr>
        <w:noProof/>
      </w:rPr>
    </w:sdtEndPr>
    <w:sdtContent>
      <w:p w14:paraId="1F4C78B3" w14:textId="41A9FB1D" w:rsidR="002F27E5" w:rsidRDefault="00D17001">
        <w:pPr>
          <w:pStyle w:val="Footer"/>
          <w:jc w:val="right"/>
          <w:rPr>
            <w:noProof/>
          </w:rPr>
        </w:pPr>
        <w:r>
          <w:t xml:space="preserve"> </w:t>
        </w:r>
        <w:r w:rsidR="002F27E5">
          <w:fldChar w:fldCharType="begin"/>
        </w:r>
        <w:r w:rsidR="002F27E5">
          <w:instrText xml:space="preserve"> PAGE   \* MERGEFORMAT </w:instrText>
        </w:r>
        <w:r w:rsidR="002F27E5">
          <w:fldChar w:fldCharType="separate"/>
        </w:r>
        <w:r w:rsidR="002F27E5">
          <w:rPr>
            <w:noProof/>
          </w:rPr>
          <w:t>2</w:t>
        </w:r>
        <w:r w:rsidR="002F27E5">
          <w:rPr>
            <w:noProof/>
          </w:rPr>
          <w:fldChar w:fldCharType="end"/>
        </w:r>
      </w:p>
      <w:p w14:paraId="7DE4ABFE" w14:textId="77777777" w:rsidR="002F27E5" w:rsidRDefault="002F27E5" w:rsidP="002F27E5">
        <w:pPr>
          <w:ind w:left="1440" w:right="367"/>
          <w:rPr>
            <w:rFonts w:asciiTheme="minorHAnsi" w:hAnsiTheme="minorHAnsi" w:cstheme="minorHAnsi"/>
            <w:sz w:val="16"/>
            <w:szCs w:val="16"/>
          </w:rPr>
        </w:pPr>
        <w:r>
          <w:rPr>
            <w:noProof/>
          </w:rPr>
          <w:drawing>
            <wp:anchor distT="0" distB="0" distL="114300" distR="114300" simplePos="0" relativeHeight="251659264" behindDoc="0" locked="0" layoutInCell="1" allowOverlap="1" wp14:anchorId="78B9B6EA" wp14:editId="07AB20E7">
              <wp:simplePos x="0" y="0"/>
              <wp:positionH relativeFrom="column">
                <wp:posOffset>-45720</wp:posOffset>
              </wp:positionH>
              <wp:positionV relativeFrom="paragraph">
                <wp:posOffset>6350</wp:posOffset>
              </wp:positionV>
              <wp:extent cx="914400" cy="319314"/>
              <wp:effectExtent l="0" t="0" r="0" b="5080"/>
              <wp:wrapNone/>
              <wp:docPr id="2125049978"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asciiTheme="minorHAnsi" w:hAnsiTheme="minorHAnsi" w:cstheme="minorHAnsi"/>
            <w:sz w:val="16"/>
            <w:szCs w:val="16"/>
          </w:rPr>
          <w:t>© 2024 University of Illinois Board of Trustees. This work is licensed under a Creative Common Attribution-</w:t>
        </w:r>
        <w:proofErr w:type="spellStart"/>
        <w:r w:rsidRPr="0073538C">
          <w:rPr>
            <w:rFonts w:asciiTheme="minorHAnsi" w:hAnsiTheme="minorHAnsi" w:cstheme="minorHAnsi"/>
            <w:sz w:val="16"/>
            <w:szCs w:val="16"/>
          </w:rPr>
          <w:t>NonCommercial</w:t>
        </w:r>
        <w:proofErr w:type="spellEnd"/>
        <w:r w:rsidRPr="0073538C">
          <w:rPr>
            <w:rFonts w:asciiTheme="minorHAnsi" w:hAnsiTheme="minorHAnsi" w:cstheme="minorHAnsi"/>
            <w:sz w:val="16"/>
            <w:szCs w:val="16"/>
          </w:rPr>
          <w:t>-</w:t>
        </w:r>
        <w:proofErr w:type="spellStart"/>
        <w:r w:rsidRPr="0073538C">
          <w:rPr>
            <w:rFonts w:asciiTheme="minorHAnsi" w:hAnsiTheme="minorHAnsi" w:cstheme="minorHAnsi"/>
            <w:sz w:val="16"/>
            <w:szCs w:val="16"/>
          </w:rPr>
          <w:t>NoDerivatives</w:t>
        </w:r>
        <w:proofErr w:type="spellEnd"/>
        <w:r w:rsidRPr="0073538C">
          <w:rPr>
            <w:rFonts w:asciiTheme="minorHAnsi" w:hAnsiTheme="minorHAnsi" w:cstheme="minorHAnsi"/>
            <w:sz w:val="16"/>
            <w:szCs w:val="16"/>
          </w:rPr>
          <w:t xml:space="preserve">, CC BY-NC-ND 3.0. Please see </w:t>
        </w:r>
        <w:hyperlink r:id="rId2" w:tgtFrame="_blank" w:tooltip="https://creativecommons.org/licenses/by-nc-nd/3.0/" w:history="1">
          <w:r w:rsidRPr="0073538C">
            <w:rPr>
              <w:rStyle w:val="Hyperlink"/>
              <w:rFonts w:asciiTheme="minorHAnsi" w:hAnsiTheme="minorHAnsi" w:cstheme="minorHAnsi"/>
              <w:sz w:val="16"/>
              <w:szCs w:val="16"/>
            </w:rPr>
            <w:t>Deed - Attribution-</w:t>
          </w:r>
          <w:proofErr w:type="spellStart"/>
          <w:r w:rsidRPr="0073538C">
            <w:rPr>
              <w:rStyle w:val="Hyperlink"/>
              <w:rFonts w:asciiTheme="minorHAnsi" w:hAnsiTheme="minorHAnsi" w:cstheme="minorHAnsi"/>
              <w:sz w:val="16"/>
              <w:szCs w:val="16"/>
            </w:rPr>
            <w:t>NonCommercial</w:t>
          </w:r>
          <w:proofErr w:type="spellEnd"/>
          <w:r w:rsidRPr="0073538C">
            <w:rPr>
              <w:rStyle w:val="Hyperlink"/>
              <w:rFonts w:asciiTheme="minorHAnsi" w:hAnsiTheme="minorHAnsi" w:cstheme="minorHAnsi"/>
              <w:sz w:val="16"/>
              <w:szCs w:val="16"/>
            </w:rPr>
            <w:t>-</w:t>
          </w:r>
          <w:proofErr w:type="spellStart"/>
          <w:r w:rsidRPr="0073538C">
            <w:rPr>
              <w:rStyle w:val="Hyperlink"/>
              <w:rFonts w:asciiTheme="minorHAnsi" w:hAnsiTheme="minorHAnsi" w:cstheme="minorHAnsi"/>
              <w:sz w:val="16"/>
              <w:szCs w:val="16"/>
            </w:rPr>
            <w:t>NoDerivs</w:t>
          </w:r>
          <w:proofErr w:type="spellEnd"/>
          <w:r w:rsidRPr="0073538C">
            <w:rPr>
              <w:rStyle w:val="Hyperlink"/>
              <w:rFonts w:asciiTheme="minorHAnsi" w:hAnsiTheme="minorHAnsi" w:cstheme="minorHAnsi"/>
              <w:sz w:val="16"/>
              <w:szCs w:val="16"/>
            </w:rPr>
            <w:t xml:space="preserve"> 3.0 </w:t>
          </w:r>
          <w:proofErr w:type="spellStart"/>
          <w:r w:rsidRPr="0073538C">
            <w:rPr>
              <w:rStyle w:val="Hyperlink"/>
              <w:rFonts w:asciiTheme="minorHAnsi" w:hAnsiTheme="minorHAnsi" w:cstheme="minorHAnsi"/>
              <w:sz w:val="16"/>
              <w:szCs w:val="16"/>
            </w:rPr>
            <w:t>Unported</w:t>
          </w:r>
          <w:proofErr w:type="spellEnd"/>
          <w:r w:rsidRPr="0073538C">
            <w:rPr>
              <w:rStyle w:val="Hyperlink"/>
              <w:rFonts w:asciiTheme="minorHAnsi" w:hAnsiTheme="minorHAnsi" w:cstheme="minorHAnsi"/>
              <w:sz w:val="16"/>
              <w:szCs w:val="16"/>
            </w:rPr>
            <w:t xml:space="preserve"> - Creative Commons</w:t>
          </w:r>
        </w:hyperlink>
        <w:r w:rsidRPr="0073538C">
          <w:rPr>
            <w:rFonts w:asciiTheme="minorHAnsi" w:hAnsiTheme="minorHAnsi" w:cstheme="minorHAnsi"/>
            <w:sz w:val="16"/>
            <w:szCs w:val="16"/>
          </w:rPr>
          <w:t>. No adaptations allowed.</w:t>
        </w:r>
      </w:p>
      <w:p w14:paraId="4B8FA11D" w14:textId="64E7950D" w:rsidR="00A72208" w:rsidRPr="002F27E5" w:rsidRDefault="00D04218" w:rsidP="00D04218">
        <w:pPr>
          <w:ind w:left="8640" w:right="367"/>
          <w:rPr>
            <w:rFonts w:asciiTheme="minorHAnsi" w:hAnsiTheme="minorHAnsi" w:cstheme="minorHAnsi"/>
            <w:sz w:val="16"/>
            <w:szCs w:val="16"/>
          </w:rPr>
        </w:pPr>
        <w:r>
          <w:rPr>
            <w:rFonts w:asciiTheme="minorHAnsi" w:hAnsiTheme="minorHAnsi" w:cstheme="minorHAnsi"/>
            <w:spacing w:val="-2"/>
            <w:sz w:val="16"/>
            <w:szCs w:val="16"/>
          </w:rPr>
          <w:t xml:space="preserve">                  </w:t>
        </w:r>
        <w:r w:rsidR="002F27E5">
          <w:rPr>
            <w:rFonts w:asciiTheme="minorHAnsi" w:hAnsiTheme="minorHAnsi" w:cstheme="minorHAnsi"/>
            <w:spacing w:val="-2"/>
            <w:sz w:val="16"/>
            <w:szCs w:val="16"/>
          </w:rPr>
          <w:t>Updated</w:t>
        </w:r>
        <w:r w:rsidR="006A23D8">
          <w:rPr>
            <w:rFonts w:asciiTheme="minorHAnsi" w:hAnsiTheme="minorHAnsi" w:cstheme="minorHAnsi"/>
            <w:spacing w:val="-2"/>
            <w:sz w:val="16"/>
            <w:szCs w:val="16"/>
          </w:rPr>
          <w:t xml:space="preserve"> 4</w:t>
        </w:r>
        <w:r w:rsidR="002F27E5">
          <w:rPr>
            <w:rFonts w:asciiTheme="minorHAnsi" w:hAnsiTheme="minorHAnsi" w:cstheme="minorHAnsi"/>
            <w:spacing w:val="-2"/>
            <w:sz w:val="16"/>
            <w:szCs w:val="16"/>
          </w:rPr>
          <w:t>/1</w:t>
        </w:r>
        <w:r w:rsidR="006A23D8">
          <w:rPr>
            <w:rFonts w:asciiTheme="minorHAnsi" w:hAnsiTheme="minorHAnsi" w:cstheme="minorHAnsi"/>
            <w:spacing w:val="-2"/>
            <w:sz w:val="16"/>
            <w:szCs w:val="16"/>
          </w:rPr>
          <w:t>6</w:t>
        </w:r>
        <w:r w:rsidR="002F27E5">
          <w:rPr>
            <w:rFonts w:asciiTheme="minorHAnsi" w:hAnsiTheme="minorHAnsi" w:cstheme="minorHAnsi"/>
            <w:spacing w:val="-2"/>
            <w:sz w:val="16"/>
            <w:szCs w:val="16"/>
          </w:rPr>
          <w:t>/</w:t>
        </w:r>
        <w:r w:rsidR="002F27E5" w:rsidRPr="00626E5F">
          <w:rPr>
            <w:rFonts w:asciiTheme="minorHAnsi" w:hAnsiTheme="minorHAnsi" w:cstheme="minorHAnsi"/>
            <w:spacing w:val="-2"/>
            <w:sz w:val="16"/>
            <w:szCs w:val="16"/>
          </w:rPr>
          <w:t>2</w:t>
        </w:r>
        <w:r w:rsidR="006A23D8">
          <w:rPr>
            <w:rFonts w:asciiTheme="minorHAnsi" w:hAnsiTheme="minorHAnsi" w:cstheme="minorHAnsi"/>
            <w:spacing w:val="-2"/>
            <w:sz w:val="16"/>
            <w:szCs w:val="16"/>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E0F7" w14:textId="77777777" w:rsidR="00C70EBB" w:rsidRDefault="00C70EBB" w:rsidP="00A72208">
      <w:r>
        <w:separator/>
      </w:r>
    </w:p>
  </w:footnote>
  <w:footnote w:type="continuationSeparator" w:id="0">
    <w:p w14:paraId="60946BBF" w14:textId="77777777" w:rsidR="00C70EBB" w:rsidRDefault="00C70EBB" w:rsidP="00A7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52E"/>
    <w:multiLevelType w:val="hybridMultilevel"/>
    <w:tmpl w:val="E280DDE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2CEF"/>
    <w:multiLevelType w:val="hybridMultilevel"/>
    <w:tmpl w:val="EB34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659BE"/>
    <w:multiLevelType w:val="hybridMultilevel"/>
    <w:tmpl w:val="FA02CC3E"/>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FA07AF7"/>
    <w:multiLevelType w:val="hybridMultilevel"/>
    <w:tmpl w:val="9BFEF45C"/>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41340E"/>
    <w:multiLevelType w:val="hybridMultilevel"/>
    <w:tmpl w:val="6838898C"/>
    <w:lvl w:ilvl="0" w:tplc="8DAA157A">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121003D"/>
    <w:multiLevelType w:val="hybridMultilevel"/>
    <w:tmpl w:val="CA9A2F8A"/>
    <w:lvl w:ilvl="0" w:tplc="4B94062C">
      <w:start w:val="1"/>
      <w:numFmt w:val="decimal"/>
      <w:lvlText w:val="%1."/>
      <w:lvlJc w:val="left"/>
      <w:pPr>
        <w:ind w:left="820" w:hanging="362"/>
      </w:pPr>
      <w:rPr>
        <w:rFonts w:ascii="Calibri" w:eastAsia="Calibri" w:hAnsi="Calibri" w:cs="Calibri" w:hint="default"/>
        <w:b w:val="0"/>
        <w:bCs w:val="0"/>
        <w:i w:val="0"/>
        <w:iCs w:val="0"/>
        <w:spacing w:val="0"/>
        <w:w w:val="100"/>
        <w:sz w:val="22"/>
        <w:szCs w:val="22"/>
        <w:lang w:val="en-US" w:eastAsia="en-US" w:bidi="ar-SA"/>
      </w:rPr>
    </w:lvl>
    <w:lvl w:ilvl="1" w:tplc="41C8EBD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2" w:tplc="F94C7A48">
      <w:numFmt w:val="bullet"/>
      <w:lvlText w:val="•"/>
      <w:lvlJc w:val="left"/>
      <w:pPr>
        <w:ind w:left="2840" w:hanging="361"/>
      </w:pPr>
      <w:rPr>
        <w:rFonts w:hint="default"/>
        <w:lang w:val="en-US" w:eastAsia="en-US" w:bidi="ar-SA"/>
      </w:rPr>
    </w:lvl>
    <w:lvl w:ilvl="3" w:tplc="A87E8EA0">
      <w:numFmt w:val="bullet"/>
      <w:lvlText w:val="•"/>
      <w:lvlJc w:val="left"/>
      <w:pPr>
        <w:ind w:left="3850" w:hanging="361"/>
      </w:pPr>
      <w:rPr>
        <w:rFonts w:hint="default"/>
        <w:lang w:val="en-US" w:eastAsia="en-US" w:bidi="ar-SA"/>
      </w:rPr>
    </w:lvl>
    <w:lvl w:ilvl="4" w:tplc="197A9F58">
      <w:numFmt w:val="bullet"/>
      <w:lvlText w:val="•"/>
      <w:lvlJc w:val="left"/>
      <w:pPr>
        <w:ind w:left="4860" w:hanging="361"/>
      </w:pPr>
      <w:rPr>
        <w:rFonts w:hint="default"/>
        <w:lang w:val="en-US" w:eastAsia="en-US" w:bidi="ar-SA"/>
      </w:rPr>
    </w:lvl>
    <w:lvl w:ilvl="5" w:tplc="93967566">
      <w:numFmt w:val="bullet"/>
      <w:lvlText w:val="•"/>
      <w:lvlJc w:val="left"/>
      <w:pPr>
        <w:ind w:left="5870" w:hanging="361"/>
      </w:pPr>
      <w:rPr>
        <w:rFonts w:hint="default"/>
        <w:lang w:val="en-US" w:eastAsia="en-US" w:bidi="ar-SA"/>
      </w:rPr>
    </w:lvl>
    <w:lvl w:ilvl="6" w:tplc="628ACADC">
      <w:numFmt w:val="bullet"/>
      <w:lvlText w:val="•"/>
      <w:lvlJc w:val="left"/>
      <w:pPr>
        <w:ind w:left="6880" w:hanging="361"/>
      </w:pPr>
      <w:rPr>
        <w:rFonts w:hint="default"/>
        <w:lang w:val="en-US" w:eastAsia="en-US" w:bidi="ar-SA"/>
      </w:rPr>
    </w:lvl>
    <w:lvl w:ilvl="7" w:tplc="EA8C9D8A">
      <w:numFmt w:val="bullet"/>
      <w:lvlText w:val="•"/>
      <w:lvlJc w:val="left"/>
      <w:pPr>
        <w:ind w:left="7890" w:hanging="361"/>
      </w:pPr>
      <w:rPr>
        <w:rFonts w:hint="default"/>
        <w:lang w:val="en-US" w:eastAsia="en-US" w:bidi="ar-SA"/>
      </w:rPr>
    </w:lvl>
    <w:lvl w:ilvl="8" w:tplc="688E8D80">
      <w:numFmt w:val="bullet"/>
      <w:lvlText w:val="•"/>
      <w:lvlJc w:val="left"/>
      <w:pPr>
        <w:ind w:left="8900" w:hanging="361"/>
      </w:pPr>
      <w:rPr>
        <w:rFonts w:hint="default"/>
        <w:lang w:val="en-US" w:eastAsia="en-US" w:bidi="ar-SA"/>
      </w:rPr>
    </w:lvl>
  </w:abstractNum>
  <w:abstractNum w:abstractNumId="7" w15:restartNumberingAfterBreak="0">
    <w:nsid w:val="6FB54CC7"/>
    <w:multiLevelType w:val="hybridMultilevel"/>
    <w:tmpl w:val="06740F06"/>
    <w:lvl w:ilvl="0" w:tplc="04090001">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716A08"/>
    <w:multiLevelType w:val="hybridMultilevel"/>
    <w:tmpl w:val="1744CA50"/>
    <w:lvl w:ilvl="0" w:tplc="70EED86A">
      <w:start w:val="1"/>
      <w:numFmt w:val="bullet"/>
      <w:lvlText w:val=""/>
      <w:lvlJc w:val="left"/>
      <w:pPr>
        <w:ind w:left="792" w:hanging="360"/>
      </w:pPr>
      <w:rPr>
        <w:rFonts w:ascii="Symbol" w:hAnsi="Symbol"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297417066">
    <w:abstractNumId w:val="6"/>
  </w:num>
  <w:num w:numId="2" w16cid:durableId="779640024">
    <w:abstractNumId w:val="7"/>
  </w:num>
  <w:num w:numId="3" w16cid:durableId="175273981">
    <w:abstractNumId w:val="8"/>
  </w:num>
  <w:num w:numId="4" w16cid:durableId="1654332111">
    <w:abstractNumId w:val="4"/>
  </w:num>
  <w:num w:numId="5" w16cid:durableId="240065043">
    <w:abstractNumId w:val="2"/>
  </w:num>
  <w:num w:numId="6" w16cid:durableId="795028867">
    <w:abstractNumId w:val="3"/>
  </w:num>
  <w:num w:numId="7" w16cid:durableId="12734368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162038">
    <w:abstractNumId w:val="1"/>
  </w:num>
  <w:num w:numId="9" w16cid:durableId="394009714">
    <w:abstractNumId w:val="9"/>
  </w:num>
  <w:num w:numId="10" w16cid:durableId="193122926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rI0MzW3MDA1MzFT0lEKTi0uzszPAykwrAUAHokNpywAAAA="/>
  </w:docVars>
  <w:rsids>
    <w:rsidRoot w:val="00AD64E2"/>
    <w:rsid w:val="0000461A"/>
    <w:rsid w:val="00037D7D"/>
    <w:rsid w:val="00040B8D"/>
    <w:rsid w:val="00045847"/>
    <w:rsid w:val="00063602"/>
    <w:rsid w:val="000777D2"/>
    <w:rsid w:val="00093E26"/>
    <w:rsid w:val="000A19FE"/>
    <w:rsid w:val="000A34AD"/>
    <w:rsid w:val="000A42DB"/>
    <w:rsid w:val="000B0EF7"/>
    <w:rsid w:val="000B594D"/>
    <w:rsid w:val="000B683F"/>
    <w:rsid w:val="000C22BF"/>
    <w:rsid w:val="000C4DFF"/>
    <w:rsid w:val="000C6179"/>
    <w:rsid w:val="000C69FB"/>
    <w:rsid w:val="000D5097"/>
    <w:rsid w:val="000E14F4"/>
    <w:rsid w:val="00123885"/>
    <w:rsid w:val="001426BA"/>
    <w:rsid w:val="00142AF3"/>
    <w:rsid w:val="00147910"/>
    <w:rsid w:val="00147FF6"/>
    <w:rsid w:val="00156038"/>
    <w:rsid w:val="00173DC6"/>
    <w:rsid w:val="001747A9"/>
    <w:rsid w:val="00177891"/>
    <w:rsid w:val="001858C1"/>
    <w:rsid w:val="00191F9A"/>
    <w:rsid w:val="001A2B35"/>
    <w:rsid w:val="001A6A4C"/>
    <w:rsid w:val="001C4790"/>
    <w:rsid w:val="001D02C5"/>
    <w:rsid w:val="001E2E2E"/>
    <w:rsid w:val="001E551E"/>
    <w:rsid w:val="001E5D1B"/>
    <w:rsid w:val="001F1676"/>
    <w:rsid w:val="0020008C"/>
    <w:rsid w:val="00200575"/>
    <w:rsid w:val="00202474"/>
    <w:rsid w:val="0021024B"/>
    <w:rsid w:val="002104F2"/>
    <w:rsid w:val="002254C1"/>
    <w:rsid w:val="00231A76"/>
    <w:rsid w:val="002323D1"/>
    <w:rsid w:val="00232724"/>
    <w:rsid w:val="002333EF"/>
    <w:rsid w:val="002340C9"/>
    <w:rsid w:val="002379B3"/>
    <w:rsid w:val="002469D4"/>
    <w:rsid w:val="002535EA"/>
    <w:rsid w:val="002632D7"/>
    <w:rsid w:val="00272A10"/>
    <w:rsid w:val="00275A9B"/>
    <w:rsid w:val="002820DD"/>
    <w:rsid w:val="00294F41"/>
    <w:rsid w:val="00296E59"/>
    <w:rsid w:val="002A3233"/>
    <w:rsid w:val="002A33BA"/>
    <w:rsid w:val="002C6200"/>
    <w:rsid w:val="002C6675"/>
    <w:rsid w:val="002D06C3"/>
    <w:rsid w:val="002E0F41"/>
    <w:rsid w:val="002F27E5"/>
    <w:rsid w:val="002F6BB8"/>
    <w:rsid w:val="00304EC3"/>
    <w:rsid w:val="00307528"/>
    <w:rsid w:val="00307D96"/>
    <w:rsid w:val="003126C2"/>
    <w:rsid w:val="00316852"/>
    <w:rsid w:val="00316BA5"/>
    <w:rsid w:val="003356BC"/>
    <w:rsid w:val="00353AAE"/>
    <w:rsid w:val="00356EC5"/>
    <w:rsid w:val="003612F6"/>
    <w:rsid w:val="0038741E"/>
    <w:rsid w:val="003945EA"/>
    <w:rsid w:val="00396AC3"/>
    <w:rsid w:val="003A6408"/>
    <w:rsid w:val="003A6428"/>
    <w:rsid w:val="003B5DBA"/>
    <w:rsid w:val="003C1BB1"/>
    <w:rsid w:val="003F424F"/>
    <w:rsid w:val="004055BC"/>
    <w:rsid w:val="00412504"/>
    <w:rsid w:val="00414446"/>
    <w:rsid w:val="00421A05"/>
    <w:rsid w:val="00426F33"/>
    <w:rsid w:val="00430A3E"/>
    <w:rsid w:val="00451D66"/>
    <w:rsid w:val="00457C78"/>
    <w:rsid w:val="004710FD"/>
    <w:rsid w:val="00481D9B"/>
    <w:rsid w:val="004A3270"/>
    <w:rsid w:val="004B3EC3"/>
    <w:rsid w:val="004C2A87"/>
    <w:rsid w:val="004D4E94"/>
    <w:rsid w:val="004D75E3"/>
    <w:rsid w:val="004F61EE"/>
    <w:rsid w:val="004F7DDF"/>
    <w:rsid w:val="00502044"/>
    <w:rsid w:val="00531862"/>
    <w:rsid w:val="005318B4"/>
    <w:rsid w:val="00533BB2"/>
    <w:rsid w:val="0054029A"/>
    <w:rsid w:val="005468BD"/>
    <w:rsid w:val="00554847"/>
    <w:rsid w:val="00557F01"/>
    <w:rsid w:val="0056164A"/>
    <w:rsid w:val="00563B5A"/>
    <w:rsid w:val="00582149"/>
    <w:rsid w:val="00583E57"/>
    <w:rsid w:val="005A644D"/>
    <w:rsid w:val="005B57C3"/>
    <w:rsid w:val="005C0F07"/>
    <w:rsid w:val="005C5AE6"/>
    <w:rsid w:val="005D4D24"/>
    <w:rsid w:val="005D7F5E"/>
    <w:rsid w:val="005E7FC2"/>
    <w:rsid w:val="005F14F5"/>
    <w:rsid w:val="00603D37"/>
    <w:rsid w:val="00612BCD"/>
    <w:rsid w:val="00632D10"/>
    <w:rsid w:val="0063713A"/>
    <w:rsid w:val="006461C4"/>
    <w:rsid w:val="0065227E"/>
    <w:rsid w:val="00661471"/>
    <w:rsid w:val="00664773"/>
    <w:rsid w:val="00683459"/>
    <w:rsid w:val="0068551E"/>
    <w:rsid w:val="006919A2"/>
    <w:rsid w:val="006959D1"/>
    <w:rsid w:val="006A23D8"/>
    <w:rsid w:val="006B1FAC"/>
    <w:rsid w:val="006D0DF5"/>
    <w:rsid w:val="006E32C8"/>
    <w:rsid w:val="006E6709"/>
    <w:rsid w:val="006F14BB"/>
    <w:rsid w:val="0070223E"/>
    <w:rsid w:val="00703733"/>
    <w:rsid w:val="00705582"/>
    <w:rsid w:val="00722EB1"/>
    <w:rsid w:val="00723347"/>
    <w:rsid w:val="007254BE"/>
    <w:rsid w:val="007308FF"/>
    <w:rsid w:val="00731EE1"/>
    <w:rsid w:val="00735E1A"/>
    <w:rsid w:val="007373DE"/>
    <w:rsid w:val="00740049"/>
    <w:rsid w:val="00741BF1"/>
    <w:rsid w:val="00743015"/>
    <w:rsid w:val="007525F4"/>
    <w:rsid w:val="007670A8"/>
    <w:rsid w:val="00781F08"/>
    <w:rsid w:val="0078582B"/>
    <w:rsid w:val="007B4366"/>
    <w:rsid w:val="007B49B0"/>
    <w:rsid w:val="007C19C2"/>
    <w:rsid w:val="007D3B50"/>
    <w:rsid w:val="007D4D18"/>
    <w:rsid w:val="007F3039"/>
    <w:rsid w:val="00813BAC"/>
    <w:rsid w:val="00824B5F"/>
    <w:rsid w:val="008361A6"/>
    <w:rsid w:val="008371A0"/>
    <w:rsid w:val="008451F0"/>
    <w:rsid w:val="00850C08"/>
    <w:rsid w:val="008706A7"/>
    <w:rsid w:val="00890A3B"/>
    <w:rsid w:val="00892996"/>
    <w:rsid w:val="00893402"/>
    <w:rsid w:val="008B0CD6"/>
    <w:rsid w:val="008B3CC8"/>
    <w:rsid w:val="008D1D07"/>
    <w:rsid w:val="008D4EDE"/>
    <w:rsid w:val="008E52DE"/>
    <w:rsid w:val="008F4A34"/>
    <w:rsid w:val="008F6338"/>
    <w:rsid w:val="00905825"/>
    <w:rsid w:val="009060FE"/>
    <w:rsid w:val="00911828"/>
    <w:rsid w:val="00915AA8"/>
    <w:rsid w:val="00917BC5"/>
    <w:rsid w:val="00920600"/>
    <w:rsid w:val="0092102F"/>
    <w:rsid w:val="009320D2"/>
    <w:rsid w:val="0093362D"/>
    <w:rsid w:val="00947870"/>
    <w:rsid w:val="0095719D"/>
    <w:rsid w:val="0096168A"/>
    <w:rsid w:val="009808DF"/>
    <w:rsid w:val="00985125"/>
    <w:rsid w:val="00985C56"/>
    <w:rsid w:val="009A0F38"/>
    <w:rsid w:val="009A272A"/>
    <w:rsid w:val="009A3339"/>
    <w:rsid w:val="009A4474"/>
    <w:rsid w:val="009A77C7"/>
    <w:rsid w:val="009D77B9"/>
    <w:rsid w:val="009E0118"/>
    <w:rsid w:val="009E0E41"/>
    <w:rsid w:val="009E3B8C"/>
    <w:rsid w:val="009E589E"/>
    <w:rsid w:val="00A01998"/>
    <w:rsid w:val="00A132DB"/>
    <w:rsid w:val="00A21649"/>
    <w:rsid w:val="00A243F9"/>
    <w:rsid w:val="00A25F91"/>
    <w:rsid w:val="00A26E44"/>
    <w:rsid w:val="00A3199A"/>
    <w:rsid w:val="00A3326E"/>
    <w:rsid w:val="00A353BB"/>
    <w:rsid w:val="00A47496"/>
    <w:rsid w:val="00A6152E"/>
    <w:rsid w:val="00A65874"/>
    <w:rsid w:val="00A72208"/>
    <w:rsid w:val="00A728B0"/>
    <w:rsid w:val="00AA4CC5"/>
    <w:rsid w:val="00AB0C81"/>
    <w:rsid w:val="00AB74D1"/>
    <w:rsid w:val="00AC1900"/>
    <w:rsid w:val="00AC2828"/>
    <w:rsid w:val="00AD64E2"/>
    <w:rsid w:val="00AF7676"/>
    <w:rsid w:val="00B01CB8"/>
    <w:rsid w:val="00B03332"/>
    <w:rsid w:val="00B1151A"/>
    <w:rsid w:val="00B20F69"/>
    <w:rsid w:val="00B47FB2"/>
    <w:rsid w:val="00B53FD2"/>
    <w:rsid w:val="00B629DB"/>
    <w:rsid w:val="00B637CE"/>
    <w:rsid w:val="00B739CB"/>
    <w:rsid w:val="00B81D18"/>
    <w:rsid w:val="00B81E58"/>
    <w:rsid w:val="00B81F8F"/>
    <w:rsid w:val="00B84980"/>
    <w:rsid w:val="00B904E1"/>
    <w:rsid w:val="00B91606"/>
    <w:rsid w:val="00B92877"/>
    <w:rsid w:val="00B959C1"/>
    <w:rsid w:val="00BB122A"/>
    <w:rsid w:val="00BB535C"/>
    <w:rsid w:val="00BC78D7"/>
    <w:rsid w:val="00BD403F"/>
    <w:rsid w:val="00BD4365"/>
    <w:rsid w:val="00BD5DF3"/>
    <w:rsid w:val="00BE0FF5"/>
    <w:rsid w:val="00BE248C"/>
    <w:rsid w:val="00BF4565"/>
    <w:rsid w:val="00BF4E49"/>
    <w:rsid w:val="00BF6475"/>
    <w:rsid w:val="00C11C80"/>
    <w:rsid w:val="00C17BF5"/>
    <w:rsid w:val="00C464B4"/>
    <w:rsid w:val="00C47EFB"/>
    <w:rsid w:val="00C55EF3"/>
    <w:rsid w:val="00C5647A"/>
    <w:rsid w:val="00C6033A"/>
    <w:rsid w:val="00C65C0A"/>
    <w:rsid w:val="00C70160"/>
    <w:rsid w:val="00C70EBB"/>
    <w:rsid w:val="00C71A62"/>
    <w:rsid w:val="00C777FF"/>
    <w:rsid w:val="00C81074"/>
    <w:rsid w:val="00C87062"/>
    <w:rsid w:val="00C87130"/>
    <w:rsid w:val="00C9773E"/>
    <w:rsid w:val="00CA0278"/>
    <w:rsid w:val="00CA251F"/>
    <w:rsid w:val="00CB18D1"/>
    <w:rsid w:val="00CC0C7F"/>
    <w:rsid w:val="00CD37C1"/>
    <w:rsid w:val="00CD7BC0"/>
    <w:rsid w:val="00CE1326"/>
    <w:rsid w:val="00CE1C77"/>
    <w:rsid w:val="00CE27AA"/>
    <w:rsid w:val="00D04218"/>
    <w:rsid w:val="00D1338A"/>
    <w:rsid w:val="00D17001"/>
    <w:rsid w:val="00D36C15"/>
    <w:rsid w:val="00D51794"/>
    <w:rsid w:val="00D51B37"/>
    <w:rsid w:val="00D539FE"/>
    <w:rsid w:val="00D56EA5"/>
    <w:rsid w:val="00D66448"/>
    <w:rsid w:val="00D70BD0"/>
    <w:rsid w:val="00D94379"/>
    <w:rsid w:val="00D9793B"/>
    <w:rsid w:val="00DB1B1C"/>
    <w:rsid w:val="00DB4768"/>
    <w:rsid w:val="00DC391C"/>
    <w:rsid w:val="00DC4BD6"/>
    <w:rsid w:val="00DD0CD8"/>
    <w:rsid w:val="00DD5500"/>
    <w:rsid w:val="00DF6E85"/>
    <w:rsid w:val="00E013D5"/>
    <w:rsid w:val="00E03523"/>
    <w:rsid w:val="00E05179"/>
    <w:rsid w:val="00E16BCF"/>
    <w:rsid w:val="00E22596"/>
    <w:rsid w:val="00E22944"/>
    <w:rsid w:val="00E24848"/>
    <w:rsid w:val="00E3292B"/>
    <w:rsid w:val="00E32D70"/>
    <w:rsid w:val="00E43AFA"/>
    <w:rsid w:val="00E51085"/>
    <w:rsid w:val="00E56643"/>
    <w:rsid w:val="00E56AC1"/>
    <w:rsid w:val="00E669DE"/>
    <w:rsid w:val="00E71E24"/>
    <w:rsid w:val="00E811C6"/>
    <w:rsid w:val="00E8702F"/>
    <w:rsid w:val="00E87F30"/>
    <w:rsid w:val="00E905AA"/>
    <w:rsid w:val="00E925D7"/>
    <w:rsid w:val="00EA341B"/>
    <w:rsid w:val="00EA6865"/>
    <w:rsid w:val="00EB48EA"/>
    <w:rsid w:val="00EC4A58"/>
    <w:rsid w:val="00EC6268"/>
    <w:rsid w:val="00ED3BCA"/>
    <w:rsid w:val="00ED6EE6"/>
    <w:rsid w:val="00EF7D8F"/>
    <w:rsid w:val="00F2395A"/>
    <w:rsid w:val="00F26882"/>
    <w:rsid w:val="00F30D31"/>
    <w:rsid w:val="00F46E8A"/>
    <w:rsid w:val="00F54240"/>
    <w:rsid w:val="00F54263"/>
    <w:rsid w:val="00F572F9"/>
    <w:rsid w:val="00F65A09"/>
    <w:rsid w:val="00F72ADF"/>
    <w:rsid w:val="00F737FB"/>
    <w:rsid w:val="00F73BE8"/>
    <w:rsid w:val="00F76B0A"/>
    <w:rsid w:val="00F82E06"/>
    <w:rsid w:val="00F85208"/>
    <w:rsid w:val="00F91F1E"/>
    <w:rsid w:val="00FA0BAA"/>
    <w:rsid w:val="00FB4C69"/>
    <w:rsid w:val="00FB5111"/>
    <w:rsid w:val="00FE3D0F"/>
    <w:rsid w:val="00FE7BB9"/>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3E89"/>
  <w15:chartTrackingRefBased/>
  <w15:docId w15:val="{6B1503E9-2DDE-4FAF-AD78-3D07E220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08"/>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D4EDE"/>
    <w:pPr>
      <w:keepNext/>
      <w:keepLines/>
      <w:spacing w:after="120"/>
      <w:outlineLvl w:val="0"/>
    </w:pPr>
    <w:rPr>
      <w:rFonts w:eastAsiaTheme="majorEastAsia" w:cstheme="majorBidi"/>
      <w:b/>
      <w:sz w:val="48"/>
      <w:szCs w:val="40"/>
    </w:rPr>
  </w:style>
  <w:style w:type="paragraph" w:styleId="Heading2">
    <w:name w:val="heading 2"/>
    <w:basedOn w:val="Normal"/>
    <w:next w:val="Normal"/>
    <w:link w:val="Heading2Char"/>
    <w:uiPriority w:val="9"/>
    <w:unhideWhenUsed/>
    <w:qFormat/>
    <w:rsid w:val="00824B5F"/>
    <w:pPr>
      <w:keepNext/>
      <w:keepLines/>
      <w:spacing w:before="120"/>
      <w:outlineLvl w:val="1"/>
    </w:pPr>
    <w:rPr>
      <w:rFonts w:eastAsiaTheme="majorEastAsia" w:cstheme="majorBidi"/>
      <w:b/>
      <w:sz w:val="36"/>
      <w:szCs w:val="32"/>
    </w:rPr>
  </w:style>
  <w:style w:type="paragraph" w:styleId="Heading3">
    <w:name w:val="heading 3"/>
    <w:basedOn w:val="Normal"/>
    <w:next w:val="Normal"/>
    <w:link w:val="Heading3Char"/>
    <w:uiPriority w:val="9"/>
    <w:semiHidden/>
    <w:unhideWhenUsed/>
    <w:qFormat/>
    <w:rsid w:val="00C87062"/>
    <w:pPr>
      <w:keepNext/>
      <w:keepLines/>
      <w:spacing w:before="120" w:after="80"/>
      <w:outlineLvl w:val="2"/>
    </w:pPr>
    <w:rPr>
      <w:rFonts w:eastAsiaTheme="majorEastAsia" w:cstheme="majorBidi"/>
      <w:b/>
      <w:sz w:val="32"/>
      <w:szCs w:val="28"/>
    </w:rPr>
  </w:style>
  <w:style w:type="paragraph" w:styleId="Heading4">
    <w:name w:val="heading 4"/>
    <w:basedOn w:val="Normal"/>
    <w:next w:val="Normal"/>
    <w:link w:val="Heading4Char"/>
    <w:uiPriority w:val="9"/>
    <w:semiHidden/>
    <w:unhideWhenUsed/>
    <w:qFormat/>
    <w:rsid w:val="00AD64E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64E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6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EDE"/>
    <w:rPr>
      <w:rFonts w:ascii="Calibri" w:eastAsiaTheme="majorEastAsia" w:hAnsi="Calibri" w:cstheme="majorBidi"/>
      <w:b/>
      <w:kern w:val="0"/>
      <w:sz w:val="48"/>
      <w:szCs w:val="40"/>
      <w14:ligatures w14:val="none"/>
    </w:rPr>
  </w:style>
  <w:style w:type="character" w:customStyle="1" w:styleId="Heading2Char">
    <w:name w:val="Heading 2 Char"/>
    <w:basedOn w:val="DefaultParagraphFont"/>
    <w:link w:val="Heading2"/>
    <w:uiPriority w:val="9"/>
    <w:rsid w:val="00824B5F"/>
    <w:rPr>
      <w:rFonts w:ascii="Calibri" w:eastAsiaTheme="majorEastAsia" w:hAnsi="Calibri" w:cstheme="majorBidi"/>
      <w:b/>
      <w:kern w:val="0"/>
      <w:sz w:val="36"/>
      <w:szCs w:val="32"/>
      <w14:ligatures w14:val="none"/>
    </w:rPr>
  </w:style>
  <w:style w:type="character" w:customStyle="1" w:styleId="Heading3Char">
    <w:name w:val="Heading 3 Char"/>
    <w:basedOn w:val="DefaultParagraphFont"/>
    <w:link w:val="Heading3"/>
    <w:uiPriority w:val="9"/>
    <w:semiHidden/>
    <w:rsid w:val="00C87062"/>
    <w:rPr>
      <w:rFonts w:ascii="Calibri" w:eastAsiaTheme="majorEastAsia" w:hAnsi="Calibri" w:cstheme="majorBidi"/>
      <w:b/>
      <w:kern w:val="0"/>
      <w:sz w:val="32"/>
      <w:szCs w:val="28"/>
      <w14:ligatures w14:val="none"/>
    </w:rPr>
  </w:style>
  <w:style w:type="character" w:customStyle="1" w:styleId="Heading4Char">
    <w:name w:val="Heading 4 Char"/>
    <w:basedOn w:val="DefaultParagraphFont"/>
    <w:link w:val="Heading4"/>
    <w:uiPriority w:val="9"/>
    <w:semiHidden/>
    <w:rsid w:val="00AD64E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64E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6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4E2"/>
    <w:rPr>
      <w:rFonts w:eastAsiaTheme="majorEastAsia" w:cstheme="majorBidi"/>
      <w:color w:val="272727" w:themeColor="text1" w:themeTint="D8"/>
    </w:rPr>
  </w:style>
  <w:style w:type="paragraph" w:styleId="Title">
    <w:name w:val="Title"/>
    <w:basedOn w:val="Normal"/>
    <w:next w:val="Normal"/>
    <w:link w:val="TitleChar"/>
    <w:uiPriority w:val="10"/>
    <w:qFormat/>
    <w:rsid w:val="00AD6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4E2"/>
    <w:pPr>
      <w:spacing w:before="160"/>
      <w:jc w:val="center"/>
    </w:pPr>
    <w:rPr>
      <w:i/>
      <w:iCs/>
      <w:color w:val="404040" w:themeColor="text1" w:themeTint="BF"/>
    </w:rPr>
  </w:style>
  <w:style w:type="character" w:customStyle="1" w:styleId="QuoteChar">
    <w:name w:val="Quote Char"/>
    <w:basedOn w:val="DefaultParagraphFont"/>
    <w:link w:val="Quote"/>
    <w:uiPriority w:val="29"/>
    <w:rsid w:val="00AD64E2"/>
    <w:rPr>
      <w:i/>
      <w:iCs/>
      <w:color w:val="404040" w:themeColor="text1" w:themeTint="BF"/>
    </w:rPr>
  </w:style>
  <w:style w:type="paragraph" w:styleId="ListParagraph">
    <w:name w:val="List Paragraph"/>
    <w:basedOn w:val="Normal"/>
    <w:uiPriority w:val="34"/>
    <w:qFormat/>
    <w:rsid w:val="00AD64E2"/>
    <w:pPr>
      <w:ind w:left="720"/>
      <w:contextualSpacing/>
    </w:pPr>
  </w:style>
  <w:style w:type="character" w:styleId="IntenseEmphasis">
    <w:name w:val="Intense Emphasis"/>
    <w:basedOn w:val="DefaultParagraphFont"/>
    <w:uiPriority w:val="21"/>
    <w:qFormat/>
    <w:rsid w:val="00AD64E2"/>
    <w:rPr>
      <w:i/>
      <w:iCs/>
      <w:color w:val="365F91" w:themeColor="accent1" w:themeShade="BF"/>
    </w:rPr>
  </w:style>
  <w:style w:type="paragraph" w:styleId="IntenseQuote">
    <w:name w:val="Intense Quote"/>
    <w:basedOn w:val="Normal"/>
    <w:next w:val="Normal"/>
    <w:link w:val="IntenseQuoteChar"/>
    <w:uiPriority w:val="30"/>
    <w:qFormat/>
    <w:rsid w:val="00AD64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64E2"/>
    <w:rPr>
      <w:i/>
      <w:iCs/>
      <w:color w:val="365F91" w:themeColor="accent1" w:themeShade="BF"/>
    </w:rPr>
  </w:style>
  <w:style w:type="character" w:styleId="IntenseReference">
    <w:name w:val="Intense Reference"/>
    <w:basedOn w:val="DefaultParagraphFont"/>
    <w:uiPriority w:val="32"/>
    <w:qFormat/>
    <w:rsid w:val="00AD64E2"/>
    <w:rPr>
      <w:b/>
      <w:bCs/>
      <w:smallCaps/>
      <w:color w:val="365F91" w:themeColor="accent1" w:themeShade="BF"/>
      <w:spacing w:val="5"/>
    </w:rPr>
  </w:style>
  <w:style w:type="paragraph" w:styleId="Header">
    <w:name w:val="header"/>
    <w:basedOn w:val="Normal"/>
    <w:link w:val="HeaderChar"/>
    <w:uiPriority w:val="99"/>
    <w:unhideWhenUsed/>
    <w:rsid w:val="00A72208"/>
    <w:pPr>
      <w:tabs>
        <w:tab w:val="center" w:pos="4680"/>
        <w:tab w:val="right" w:pos="9360"/>
      </w:tabs>
    </w:pPr>
  </w:style>
  <w:style w:type="character" w:customStyle="1" w:styleId="HeaderChar">
    <w:name w:val="Header Char"/>
    <w:basedOn w:val="DefaultParagraphFont"/>
    <w:link w:val="Header"/>
    <w:uiPriority w:val="99"/>
    <w:rsid w:val="00A72208"/>
    <w:rPr>
      <w:rFonts w:ascii="Calibri" w:eastAsia="Calibri" w:hAnsi="Calibri" w:cs="Calibri"/>
      <w:kern w:val="0"/>
      <w14:ligatures w14:val="none"/>
    </w:rPr>
  </w:style>
  <w:style w:type="paragraph" w:styleId="Footer">
    <w:name w:val="footer"/>
    <w:basedOn w:val="Normal"/>
    <w:link w:val="FooterChar"/>
    <w:uiPriority w:val="99"/>
    <w:unhideWhenUsed/>
    <w:rsid w:val="00A72208"/>
    <w:pPr>
      <w:tabs>
        <w:tab w:val="center" w:pos="4680"/>
        <w:tab w:val="right" w:pos="9360"/>
      </w:tabs>
    </w:pPr>
  </w:style>
  <w:style w:type="character" w:customStyle="1" w:styleId="FooterChar">
    <w:name w:val="Footer Char"/>
    <w:basedOn w:val="DefaultParagraphFont"/>
    <w:link w:val="Footer"/>
    <w:uiPriority w:val="99"/>
    <w:rsid w:val="00A72208"/>
    <w:rPr>
      <w:rFonts w:ascii="Calibri" w:eastAsia="Calibri" w:hAnsi="Calibri" w:cs="Calibri"/>
      <w:kern w:val="0"/>
      <w14:ligatures w14:val="none"/>
    </w:rPr>
  </w:style>
  <w:style w:type="character" w:styleId="Hyperlink">
    <w:name w:val="Hyperlink"/>
    <w:basedOn w:val="DefaultParagraphFont"/>
    <w:uiPriority w:val="99"/>
    <w:unhideWhenUsed/>
    <w:rsid w:val="00A72208"/>
    <w:rPr>
      <w:color w:val="0000FF" w:themeColor="hyperlink"/>
      <w:u w:val="single"/>
    </w:rPr>
  </w:style>
  <w:style w:type="character" w:styleId="UnresolvedMention">
    <w:name w:val="Unresolved Mention"/>
    <w:basedOn w:val="DefaultParagraphFont"/>
    <w:uiPriority w:val="99"/>
    <w:semiHidden/>
    <w:unhideWhenUsed/>
    <w:rsid w:val="00DF6E85"/>
    <w:rPr>
      <w:color w:val="605E5C"/>
      <w:shd w:val="clear" w:color="auto" w:fill="E1DFDD"/>
    </w:rPr>
  </w:style>
  <w:style w:type="character" w:styleId="FollowedHyperlink">
    <w:name w:val="FollowedHyperlink"/>
    <w:basedOn w:val="DefaultParagraphFont"/>
    <w:uiPriority w:val="99"/>
    <w:semiHidden/>
    <w:unhideWhenUsed/>
    <w:rsid w:val="00DF6E85"/>
    <w:rPr>
      <w:color w:val="800080" w:themeColor="followedHyperlink"/>
      <w:u w:val="single"/>
    </w:rPr>
  </w:style>
  <w:style w:type="character" w:customStyle="1" w:styleId="ui-provider">
    <w:name w:val="ui-provider"/>
    <w:basedOn w:val="DefaultParagraphFont"/>
    <w:rsid w:val="00C81074"/>
  </w:style>
  <w:style w:type="character" w:styleId="CommentReference">
    <w:name w:val="annotation reference"/>
    <w:basedOn w:val="DefaultParagraphFont"/>
    <w:uiPriority w:val="99"/>
    <w:semiHidden/>
    <w:unhideWhenUsed/>
    <w:rsid w:val="00481D9B"/>
    <w:rPr>
      <w:sz w:val="16"/>
      <w:szCs w:val="16"/>
    </w:rPr>
  </w:style>
  <w:style w:type="paragraph" w:styleId="CommentText">
    <w:name w:val="annotation text"/>
    <w:basedOn w:val="Normal"/>
    <w:link w:val="CommentTextChar"/>
    <w:uiPriority w:val="99"/>
    <w:unhideWhenUsed/>
    <w:rsid w:val="00481D9B"/>
    <w:rPr>
      <w:sz w:val="20"/>
      <w:szCs w:val="20"/>
    </w:rPr>
  </w:style>
  <w:style w:type="character" w:customStyle="1" w:styleId="CommentTextChar">
    <w:name w:val="Comment Text Char"/>
    <w:basedOn w:val="DefaultParagraphFont"/>
    <w:link w:val="CommentText"/>
    <w:uiPriority w:val="99"/>
    <w:rsid w:val="00481D9B"/>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1D9B"/>
    <w:rPr>
      <w:b/>
      <w:bCs/>
    </w:rPr>
  </w:style>
  <w:style w:type="character" w:customStyle="1" w:styleId="CommentSubjectChar">
    <w:name w:val="Comment Subject Char"/>
    <w:basedOn w:val="CommentTextChar"/>
    <w:link w:val="CommentSubject"/>
    <w:uiPriority w:val="99"/>
    <w:semiHidden/>
    <w:rsid w:val="00481D9B"/>
    <w:rPr>
      <w:rFonts w:ascii="Calibri" w:eastAsia="Calibri" w:hAnsi="Calibri" w:cs="Calibri"/>
      <w:b/>
      <w:bCs/>
      <w:kern w:val="0"/>
      <w:sz w:val="20"/>
      <w:szCs w:val="20"/>
      <w14:ligatures w14:val="none"/>
    </w:rPr>
  </w:style>
  <w:style w:type="character" w:styleId="Strong">
    <w:name w:val="Strong"/>
    <w:basedOn w:val="DefaultParagraphFont"/>
    <w:uiPriority w:val="22"/>
    <w:qFormat/>
    <w:rsid w:val="002379B3"/>
    <w:rPr>
      <w:b/>
      <w:bCs/>
    </w:rPr>
  </w:style>
  <w:style w:type="paragraph" w:styleId="NormalWeb">
    <w:name w:val="Normal (Web)"/>
    <w:basedOn w:val="Normal"/>
    <w:uiPriority w:val="99"/>
    <w:semiHidden/>
    <w:unhideWhenUsed/>
    <w:rsid w:val="002379B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47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844">
      <w:bodyDiv w:val="1"/>
      <w:marLeft w:val="0"/>
      <w:marRight w:val="0"/>
      <w:marTop w:val="0"/>
      <w:marBottom w:val="0"/>
      <w:divBdr>
        <w:top w:val="none" w:sz="0" w:space="0" w:color="auto"/>
        <w:left w:val="none" w:sz="0" w:space="0" w:color="auto"/>
        <w:bottom w:val="none" w:sz="0" w:space="0" w:color="auto"/>
        <w:right w:val="none" w:sz="0" w:space="0" w:color="auto"/>
      </w:divBdr>
    </w:div>
    <w:div w:id="278149362">
      <w:bodyDiv w:val="1"/>
      <w:marLeft w:val="0"/>
      <w:marRight w:val="0"/>
      <w:marTop w:val="0"/>
      <w:marBottom w:val="0"/>
      <w:divBdr>
        <w:top w:val="none" w:sz="0" w:space="0" w:color="auto"/>
        <w:left w:val="none" w:sz="0" w:space="0" w:color="auto"/>
        <w:bottom w:val="none" w:sz="0" w:space="0" w:color="auto"/>
        <w:right w:val="none" w:sz="0" w:space="0" w:color="auto"/>
      </w:divBdr>
    </w:div>
    <w:div w:id="683673229">
      <w:bodyDiv w:val="1"/>
      <w:marLeft w:val="0"/>
      <w:marRight w:val="0"/>
      <w:marTop w:val="0"/>
      <w:marBottom w:val="0"/>
      <w:divBdr>
        <w:top w:val="none" w:sz="0" w:space="0" w:color="auto"/>
        <w:left w:val="none" w:sz="0" w:space="0" w:color="auto"/>
        <w:bottom w:val="none" w:sz="0" w:space="0" w:color="auto"/>
        <w:right w:val="none" w:sz="0" w:space="0" w:color="auto"/>
      </w:divBdr>
    </w:div>
    <w:div w:id="882908233">
      <w:bodyDiv w:val="1"/>
      <w:marLeft w:val="0"/>
      <w:marRight w:val="0"/>
      <w:marTop w:val="0"/>
      <w:marBottom w:val="0"/>
      <w:divBdr>
        <w:top w:val="none" w:sz="0" w:space="0" w:color="auto"/>
        <w:left w:val="none" w:sz="0" w:space="0" w:color="auto"/>
        <w:bottom w:val="none" w:sz="0" w:space="0" w:color="auto"/>
        <w:right w:val="none" w:sz="0" w:space="0" w:color="auto"/>
      </w:divBdr>
    </w:div>
    <w:div w:id="975573333">
      <w:bodyDiv w:val="1"/>
      <w:marLeft w:val="0"/>
      <w:marRight w:val="0"/>
      <w:marTop w:val="0"/>
      <w:marBottom w:val="0"/>
      <w:divBdr>
        <w:top w:val="none" w:sz="0" w:space="0" w:color="auto"/>
        <w:left w:val="none" w:sz="0" w:space="0" w:color="auto"/>
        <w:bottom w:val="none" w:sz="0" w:space="0" w:color="auto"/>
        <w:right w:val="none" w:sz="0" w:space="0" w:color="auto"/>
      </w:divBdr>
    </w:div>
    <w:div w:id="1288663292">
      <w:bodyDiv w:val="1"/>
      <w:marLeft w:val="0"/>
      <w:marRight w:val="0"/>
      <w:marTop w:val="0"/>
      <w:marBottom w:val="0"/>
      <w:divBdr>
        <w:top w:val="none" w:sz="0" w:space="0" w:color="auto"/>
        <w:left w:val="none" w:sz="0" w:space="0" w:color="auto"/>
        <w:bottom w:val="none" w:sz="0" w:space="0" w:color="auto"/>
        <w:right w:val="none" w:sz="0" w:space="0" w:color="auto"/>
      </w:divBdr>
    </w:div>
    <w:div w:id="1348672436">
      <w:bodyDiv w:val="1"/>
      <w:marLeft w:val="0"/>
      <w:marRight w:val="0"/>
      <w:marTop w:val="0"/>
      <w:marBottom w:val="0"/>
      <w:divBdr>
        <w:top w:val="none" w:sz="0" w:space="0" w:color="auto"/>
        <w:left w:val="none" w:sz="0" w:space="0" w:color="auto"/>
        <w:bottom w:val="none" w:sz="0" w:space="0" w:color="auto"/>
        <w:right w:val="none" w:sz="0" w:space="0" w:color="auto"/>
      </w:divBdr>
    </w:div>
    <w:div w:id="1415124899">
      <w:bodyDiv w:val="1"/>
      <w:marLeft w:val="0"/>
      <w:marRight w:val="0"/>
      <w:marTop w:val="0"/>
      <w:marBottom w:val="0"/>
      <w:divBdr>
        <w:top w:val="none" w:sz="0" w:space="0" w:color="auto"/>
        <w:left w:val="none" w:sz="0" w:space="0" w:color="auto"/>
        <w:bottom w:val="none" w:sz="0" w:space="0" w:color="auto"/>
        <w:right w:val="none" w:sz="0" w:space="0" w:color="auto"/>
      </w:divBdr>
    </w:div>
    <w:div w:id="1482691733">
      <w:bodyDiv w:val="1"/>
      <w:marLeft w:val="0"/>
      <w:marRight w:val="0"/>
      <w:marTop w:val="0"/>
      <w:marBottom w:val="0"/>
      <w:divBdr>
        <w:top w:val="none" w:sz="0" w:space="0" w:color="auto"/>
        <w:left w:val="none" w:sz="0" w:space="0" w:color="auto"/>
        <w:bottom w:val="none" w:sz="0" w:space="0" w:color="auto"/>
        <w:right w:val="none" w:sz="0" w:space="0" w:color="auto"/>
      </w:divBdr>
    </w:div>
    <w:div w:id="1482692629">
      <w:bodyDiv w:val="1"/>
      <w:marLeft w:val="0"/>
      <w:marRight w:val="0"/>
      <w:marTop w:val="0"/>
      <w:marBottom w:val="0"/>
      <w:divBdr>
        <w:top w:val="none" w:sz="0" w:space="0" w:color="auto"/>
        <w:left w:val="none" w:sz="0" w:space="0" w:color="auto"/>
        <w:bottom w:val="none" w:sz="0" w:space="0" w:color="auto"/>
        <w:right w:val="none" w:sz="0" w:space="0" w:color="auto"/>
      </w:divBdr>
    </w:div>
    <w:div w:id="1597709510">
      <w:bodyDiv w:val="1"/>
      <w:marLeft w:val="0"/>
      <w:marRight w:val="0"/>
      <w:marTop w:val="0"/>
      <w:marBottom w:val="0"/>
      <w:divBdr>
        <w:top w:val="none" w:sz="0" w:space="0" w:color="auto"/>
        <w:left w:val="none" w:sz="0" w:space="0" w:color="auto"/>
        <w:bottom w:val="none" w:sz="0" w:space="0" w:color="auto"/>
        <w:right w:val="none" w:sz="0" w:space="0" w:color="auto"/>
      </w:divBdr>
    </w:div>
    <w:div w:id="1613900484">
      <w:bodyDiv w:val="1"/>
      <w:marLeft w:val="0"/>
      <w:marRight w:val="0"/>
      <w:marTop w:val="0"/>
      <w:marBottom w:val="0"/>
      <w:divBdr>
        <w:top w:val="none" w:sz="0" w:space="0" w:color="auto"/>
        <w:left w:val="none" w:sz="0" w:space="0" w:color="auto"/>
        <w:bottom w:val="none" w:sz="0" w:space="0" w:color="auto"/>
        <w:right w:val="none" w:sz="0" w:space="0" w:color="auto"/>
      </w:divBdr>
    </w:div>
    <w:div w:id="1712416283">
      <w:bodyDiv w:val="1"/>
      <w:marLeft w:val="0"/>
      <w:marRight w:val="0"/>
      <w:marTop w:val="0"/>
      <w:marBottom w:val="0"/>
      <w:divBdr>
        <w:top w:val="none" w:sz="0" w:space="0" w:color="auto"/>
        <w:left w:val="none" w:sz="0" w:space="0" w:color="auto"/>
        <w:bottom w:val="none" w:sz="0" w:space="0" w:color="auto"/>
        <w:right w:val="none" w:sz="0" w:space="0" w:color="auto"/>
      </w:divBdr>
    </w:div>
    <w:div w:id="1737125847">
      <w:bodyDiv w:val="1"/>
      <w:marLeft w:val="0"/>
      <w:marRight w:val="0"/>
      <w:marTop w:val="0"/>
      <w:marBottom w:val="0"/>
      <w:divBdr>
        <w:top w:val="none" w:sz="0" w:space="0" w:color="auto"/>
        <w:left w:val="none" w:sz="0" w:space="0" w:color="auto"/>
        <w:bottom w:val="none" w:sz="0" w:space="0" w:color="auto"/>
        <w:right w:val="none" w:sz="0" w:space="0" w:color="auto"/>
      </w:divBdr>
    </w:div>
    <w:div w:id="1792481583">
      <w:bodyDiv w:val="1"/>
      <w:marLeft w:val="0"/>
      <w:marRight w:val="0"/>
      <w:marTop w:val="0"/>
      <w:marBottom w:val="0"/>
      <w:divBdr>
        <w:top w:val="none" w:sz="0" w:space="0" w:color="auto"/>
        <w:left w:val="none" w:sz="0" w:space="0" w:color="auto"/>
        <w:bottom w:val="none" w:sz="0" w:space="0" w:color="auto"/>
        <w:right w:val="none" w:sz="0" w:space="0" w:color="auto"/>
      </w:divBdr>
    </w:div>
    <w:div w:id="1793596039">
      <w:bodyDiv w:val="1"/>
      <w:marLeft w:val="0"/>
      <w:marRight w:val="0"/>
      <w:marTop w:val="0"/>
      <w:marBottom w:val="0"/>
      <w:divBdr>
        <w:top w:val="none" w:sz="0" w:space="0" w:color="auto"/>
        <w:left w:val="none" w:sz="0" w:space="0" w:color="auto"/>
        <w:bottom w:val="none" w:sz="0" w:space="0" w:color="auto"/>
        <w:right w:val="none" w:sz="0" w:space="0" w:color="auto"/>
      </w:divBdr>
    </w:div>
    <w:div w:id="1873688901">
      <w:bodyDiv w:val="1"/>
      <w:marLeft w:val="0"/>
      <w:marRight w:val="0"/>
      <w:marTop w:val="0"/>
      <w:marBottom w:val="0"/>
      <w:divBdr>
        <w:top w:val="none" w:sz="0" w:space="0" w:color="auto"/>
        <w:left w:val="none" w:sz="0" w:space="0" w:color="auto"/>
        <w:bottom w:val="none" w:sz="0" w:space="0" w:color="auto"/>
        <w:right w:val="none" w:sz="0" w:space="0" w:color="auto"/>
      </w:divBdr>
    </w:div>
    <w:div w:id="1921406325">
      <w:bodyDiv w:val="1"/>
      <w:marLeft w:val="0"/>
      <w:marRight w:val="0"/>
      <w:marTop w:val="0"/>
      <w:marBottom w:val="0"/>
      <w:divBdr>
        <w:top w:val="none" w:sz="0" w:space="0" w:color="auto"/>
        <w:left w:val="none" w:sz="0" w:space="0" w:color="auto"/>
        <w:bottom w:val="none" w:sz="0" w:space="0" w:color="auto"/>
        <w:right w:val="none" w:sz="0" w:space="0" w:color="auto"/>
      </w:divBdr>
    </w:div>
    <w:div w:id="2013600457">
      <w:bodyDiv w:val="1"/>
      <w:marLeft w:val="0"/>
      <w:marRight w:val="0"/>
      <w:marTop w:val="0"/>
      <w:marBottom w:val="0"/>
      <w:divBdr>
        <w:top w:val="none" w:sz="0" w:space="0" w:color="auto"/>
        <w:left w:val="none" w:sz="0" w:space="0" w:color="auto"/>
        <w:bottom w:val="none" w:sz="0" w:space="0" w:color="auto"/>
        <w:right w:val="none" w:sz="0" w:space="0" w:color="auto"/>
      </w:divBdr>
    </w:div>
    <w:div w:id="20605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citl.illinois.edu/documentation/Accessibility/Checklists/powerpoint-pc.docx" TargetMode="External"/><Relationship Id="rId13" Type="http://schemas.openxmlformats.org/officeDocument/2006/relationships/hyperlink" Target="https://www.hr.uillinois.edu/cms/One.aspx?portalId=4292&amp;pageId=157149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itl.illinois.edu/citl-101/teaching-learning/make-your-course-accessible/document-accessibility-guides/accessible-document-design-fundamentals" TargetMode="External"/><Relationship Id="rId12" Type="http://schemas.openxmlformats.org/officeDocument/2006/relationships/hyperlink" Target="https://webaim.org/techniques/powerpoint" TargetMode="External"/><Relationship Id="rId17" Type="http://schemas.openxmlformats.org/officeDocument/2006/relationships/hyperlink" Target="mailto:dres-accessible-media@illinois.edu" TargetMode="External"/><Relationship Id="rId2" Type="http://schemas.openxmlformats.org/officeDocument/2006/relationships/styles" Target="styles.xml"/><Relationship Id="rId16" Type="http://schemas.openxmlformats.org/officeDocument/2006/relationships/hyperlink" Target="http://dres-accessible-media@illinois.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us/office/make-your-powerpoint-presentations-accessible-to-people-with-disabilities-6f7772b2-2f33-4bd2-8ca7-dae3b2b3ef25" TargetMode="External"/><Relationship Id="rId5" Type="http://schemas.openxmlformats.org/officeDocument/2006/relationships/footnotes" Target="footnotes.xml"/><Relationship Id="rId15" Type="http://schemas.openxmlformats.org/officeDocument/2006/relationships/hyperlink" Target="https://www.tpgi.com/color-contrast-checker/" TargetMode="External"/><Relationship Id="rId10" Type="http://schemas.openxmlformats.org/officeDocument/2006/relationships/hyperlink" Target="https://webaim.org/resources/linkcontrastcheck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aim.org/resources/contrastchecker/" TargetMode="External"/><Relationship Id="rId14" Type="http://schemas.openxmlformats.org/officeDocument/2006/relationships/hyperlink" Target="https://accessibility.psu.edu/microsoftoffice/powerpo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MS PowerPoint Accessibility Checklist for Mac</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PowerPoint Accessibility Checklist for Mac</dc:title>
  <dc:subject/>
  <dc:creator>Lane, Lori Anne; Thompson, Marc</dc:creator>
  <cp:keywords/>
  <dc:description/>
  <cp:lastModifiedBy>Thompson, Marc</cp:lastModifiedBy>
  <cp:revision>115</cp:revision>
  <cp:lastPrinted>2024-11-01T16:05:00Z</cp:lastPrinted>
  <dcterms:created xsi:type="dcterms:W3CDTF">2024-08-07T16:49:00Z</dcterms:created>
  <dcterms:modified xsi:type="dcterms:W3CDTF">2025-04-16T18:08:00Z</dcterms:modified>
</cp:coreProperties>
</file>